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9F5A0" w14:textId="45BC2D66" w:rsidR="005E51D8" w:rsidRDefault="00145195" w:rsidP="00482F09">
      <w:pPr>
        <w:jc w:val="center"/>
        <w:rPr>
          <w:rFonts w:eastAsia="標楷體"/>
          <w:b/>
          <w:sz w:val="40"/>
          <w:szCs w:val="40"/>
        </w:rPr>
      </w:pPr>
      <w:bookmarkStart w:id="0" w:name="_GoBack"/>
      <w:r w:rsidRPr="00685B79">
        <w:rPr>
          <w:rFonts w:eastAsia="標楷體" w:hint="eastAsia"/>
          <w:b/>
          <w:sz w:val="40"/>
          <w:szCs w:val="40"/>
        </w:rPr>
        <w:t>1</w:t>
      </w:r>
      <w:r w:rsidR="0091736C">
        <w:rPr>
          <w:rFonts w:eastAsia="標楷體" w:hint="eastAsia"/>
          <w:b/>
          <w:sz w:val="40"/>
          <w:szCs w:val="40"/>
        </w:rPr>
        <w:t>1</w:t>
      </w:r>
      <w:r w:rsidR="009F7CD3">
        <w:rPr>
          <w:rFonts w:eastAsia="標楷體" w:hint="eastAsia"/>
          <w:b/>
          <w:sz w:val="40"/>
          <w:szCs w:val="40"/>
        </w:rPr>
        <w:t>4</w:t>
      </w:r>
      <w:r w:rsidRPr="00685B79">
        <w:rPr>
          <w:rFonts w:eastAsia="標楷體"/>
          <w:b/>
          <w:sz w:val="40"/>
          <w:szCs w:val="40"/>
        </w:rPr>
        <w:t>年</w:t>
      </w:r>
      <w:r w:rsidR="006B32C6" w:rsidRPr="00685B79">
        <w:rPr>
          <w:rFonts w:eastAsia="標楷體" w:hint="eastAsia"/>
          <w:b/>
          <w:sz w:val="40"/>
          <w:szCs w:val="40"/>
        </w:rPr>
        <w:t>桃園市</w:t>
      </w:r>
      <w:r w:rsidR="005E51D8" w:rsidRPr="00685B79">
        <w:rPr>
          <w:rFonts w:eastAsia="標楷體" w:hint="eastAsia"/>
          <w:b/>
          <w:sz w:val="40"/>
          <w:szCs w:val="40"/>
        </w:rPr>
        <w:t>運動會</w:t>
      </w:r>
      <w:r w:rsidR="006B32C6" w:rsidRPr="00685B79">
        <w:rPr>
          <w:rFonts w:eastAsia="標楷體" w:hint="eastAsia"/>
          <w:b/>
          <w:sz w:val="40"/>
          <w:szCs w:val="40"/>
        </w:rPr>
        <w:t>市長盃</w:t>
      </w:r>
      <w:r w:rsidR="008A107E">
        <w:rPr>
          <w:rFonts w:eastAsia="標楷體" w:hint="eastAsia"/>
          <w:b/>
          <w:sz w:val="40"/>
          <w:szCs w:val="40"/>
        </w:rPr>
        <w:t>全國</w:t>
      </w:r>
      <w:r w:rsidR="00626E86" w:rsidRPr="00685B79">
        <w:rPr>
          <w:rFonts w:eastAsia="標楷體" w:hint="eastAsia"/>
          <w:b/>
          <w:sz w:val="40"/>
          <w:szCs w:val="40"/>
        </w:rPr>
        <w:t>西洋</w:t>
      </w:r>
      <w:r w:rsidR="007C0C7B" w:rsidRPr="00685B79">
        <w:rPr>
          <w:rFonts w:eastAsia="標楷體" w:hint="eastAsia"/>
          <w:b/>
          <w:sz w:val="40"/>
          <w:szCs w:val="40"/>
        </w:rPr>
        <w:t>棋</w:t>
      </w:r>
      <w:r w:rsidR="00626E86" w:rsidRPr="00685B79">
        <w:rPr>
          <w:rFonts w:eastAsia="標楷體" w:hint="eastAsia"/>
          <w:b/>
          <w:sz w:val="40"/>
          <w:szCs w:val="40"/>
        </w:rPr>
        <w:t>錦標賽</w:t>
      </w:r>
    </w:p>
    <w:p w14:paraId="3920B618" w14:textId="77777777" w:rsidR="00CE5EEA" w:rsidRPr="00A13632" w:rsidRDefault="0050184A" w:rsidP="00482F09">
      <w:pPr>
        <w:jc w:val="center"/>
        <w:rPr>
          <w:rFonts w:eastAsia="標楷體"/>
          <w:b/>
          <w:bCs/>
          <w:noProof/>
          <w:sz w:val="40"/>
          <w:szCs w:val="40"/>
        </w:rPr>
      </w:pPr>
      <w:r w:rsidRPr="00A13632">
        <w:rPr>
          <w:rFonts w:eastAsia="標楷體" w:hint="eastAsia"/>
          <w:b/>
          <w:sz w:val="40"/>
          <w:szCs w:val="40"/>
        </w:rPr>
        <w:t>實施</w:t>
      </w:r>
      <w:r w:rsidR="00825967" w:rsidRPr="00A13632">
        <w:rPr>
          <w:rFonts w:eastAsia="標楷體" w:hint="eastAsia"/>
          <w:b/>
          <w:sz w:val="40"/>
          <w:szCs w:val="40"/>
        </w:rPr>
        <w:t>計畫</w:t>
      </w:r>
    </w:p>
    <w:bookmarkEnd w:id="0"/>
    <w:p w14:paraId="36F68EAF" w14:textId="75716D35" w:rsidR="0050184A" w:rsidRPr="009452C7" w:rsidRDefault="0050184A" w:rsidP="0050184A">
      <w:pPr>
        <w:jc w:val="both"/>
        <w:rPr>
          <w:rFonts w:eastAsia="標楷體"/>
          <w:sz w:val="28"/>
        </w:rPr>
      </w:pPr>
      <w:r w:rsidRPr="009452C7">
        <w:rPr>
          <w:rFonts w:eastAsia="標楷體"/>
          <w:b/>
          <w:bCs/>
          <w:sz w:val="32"/>
        </w:rPr>
        <w:t>壹、</w:t>
      </w:r>
      <w:r>
        <w:rPr>
          <w:rFonts w:eastAsia="標楷體" w:hint="eastAsia"/>
          <w:b/>
          <w:bCs/>
          <w:sz w:val="32"/>
        </w:rPr>
        <w:t>計畫</w:t>
      </w:r>
      <w:r w:rsidRPr="009452C7">
        <w:rPr>
          <w:rFonts w:eastAsia="標楷體"/>
          <w:b/>
          <w:bCs/>
          <w:sz w:val="32"/>
        </w:rPr>
        <w:t>緣起</w:t>
      </w:r>
    </w:p>
    <w:p w14:paraId="7CA29855" w14:textId="51F18897" w:rsidR="0091736C" w:rsidRDefault="00E6768B" w:rsidP="00514DFC">
      <w:pPr>
        <w:jc w:val="both"/>
        <w:rPr>
          <w:rFonts w:eastAsia="標楷體"/>
        </w:rPr>
      </w:pPr>
      <w:r>
        <w:rPr>
          <w:rFonts w:eastAsia="標楷體" w:hint="eastAsia"/>
        </w:rPr>
        <w:t>桃園市體育</w:t>
      </w:r>
      <w:r w:rsidR="00560637">
        <w:rPr>
          <w:rFonts w:eastAsia="標楷體" w:hint="eastAsia"/>
        </w:rPr>
        <w:t>總</w:t>
      </w:r>
      <w:r>
        <w:rPr>
          <w:rFonts w:eastAsia="標楷體" w:hint="eastAsia"/>
        </w:rPr>
        <w:t>會西洋棋委員會成立至今</w:t>
      </w:r>
      <w:r w:rsidR="00560637">
        <w:rPr>
          <w:rFonts w:eastAsia="標楷體" w:hint="eastAsia"/>
        </w:rPr>
        <w:t>為</w:t>
      </w:r>
      <w:r w:rsidR="0091736C">
        <w:rPr>
          <w:rFonts w:eastAsia="標楷體" w:hint="eastAsia"/>
        </w:rPr>
        <w:t>第</w:t>
      </w:r>
      <w:r w:rsidR="009F7CD3">
        <w:rPr>
          <w:rFonts w:eastAsia="標楷體" w:hint="eastAsia"/>
        </w:rPr>
        <w:t>9</w:t>
      </w:r>
      <w:r w:rsidR="0091736C">
        <w:rPr>
          <w:rFonts w:eastAsia="標楷體" w:hint="eastAsia"/>
        </w:rPr>
        <w:t>次籌辦西洋棋市長盃</w:t>
      </w:r>
      <w:r w:rsidR="00560637">
        <w:rPr>
          <w:rFonts w:eastAsia="標楷體" w:hint="eastAsia"/>
        </w:rPr>
        <w:t>。已</w:t>
      </w:r>
      <w:r w:rsidR="0091736C">
        <w:rPr>
          <w:rFonts w:eastAsia="標楷體" w:hint="eastAsia"/>
        </w:rPr>
        <w:t>累積知名度逐年演變成知名西洋棋全國賽事。不僅</w:t>
      </w:r>
      <w:r w:rsidR="007638A7">
        <w:rPr>
          <w:rFonts w:eastAsia="標楷體" w:hint="eastAsia"/>
        </w:rPr>
        <w:t>桃園</w:t>
      </w:r>
      <w:r w:rsidR="00560637">
        <w:rPr>
          <w:rFonts w:eastAsia="標楷體" w:hint="eastAsia"/>
        </w:rPr>
        <w:t>本</w:t>
      </w:r>
      <w:r w:rsidR="007638A7">
        <w:rPr>
          <w:rFonts w:eastAsia="標楷體" w:hint="eastAsia"/>
        </w:rPr>
        <w:t>市</w:t>
      </w:r>
      <w:r w:rsidR="00592577">
        <w:rPr>
          <w:rFonts w:eastAsia="標楷體" w:hint="eastAsia"/>
        </w:rPr>
        <w:t>培育出</w:t>
      </w:r>
      <w:r w:rsidR="009F7CD3">
        <w:rPr>
          <w:rFonts w:eastAsia="標楷體" w:hint="eastAsia"/>
        </w:rPr>
        <w:t>各級學校</w:t>
      </w:r>
      <w:r w:rsidR="00592577">
        <w:rPr>
          <w:rFonts w:eastAsia="標楷體" w:hint="eastAsia"/>
        </w:rPr>
        <w:t>的選手</w:t>
      </w:r>
      <w:r w:rsidR="00560637">
        <w:rPr>
          <w:rFonts w:eastAsia="標楷體" w:hint="eastAsia"/>
        </w:rPr>
        <w:t>，更吸引</w:t>
      </w:r>
      <w:r w:rsidR="00560637">
        <w:rPr>
          <w:rFonts w:ascii="標楷體" w:eastAsia="標楷體" w:hAnsi="標楷體" w:hint="eastAsia"/>
        </w:rPr>
        <w:t>本市成人/大專大學愛好者</w:t>
      </w:r>
      <w:r w:rsidR="00560637">
        <w:rPr>
          <w:rFonts w:eastAsia="標楷體" w:hint="eastAsia"/>
        </w:rPr>
        <w:t>參賽。歷</w:t>
      </w:r>
      <w:r w:rsidR="007638A7">
        <w:rPr>
          <w:rFonts w:eastAsia="標楷體" w:hint="eastAsia"/>
        </w:rPr>
        <w:t>次市長盃</w:t>
      </w:r>
      <w:r w:rsidR="00560637">
        <w:rPr>
          <w:rFonts w:eastAsia="標楷體" w:hint="eastAsia"/>
        </w:rPr>
        <w:t>皆</w:t>
      </w:r>
      <w:r w:rsidR="00514DFC">
        <w:rPr>
          <w:rFonts w:ascii="標楷體" w:eastAsia="標楷體" w:hAnsi="標楷體" w:hint="eastAsia"/>
        </w:rPr>
        <w:t>吸引其他城市</w:t>
      </w:r>
      <w:r w:rsidR="00560637">
        <w:rPr>
          <w:rFonts w:ascii="標楷體" w:eastAsia="標楷體" w:hAnsi="標楷體" w:hint="eastAsia"/>
        </w:rPr>
        <w:t>各界</w:t>
      </w:r>
      <w:r w:rsidR="00514DFC">
        <w:rPr>
          <w:rFonts w:ascii="標楷體" w:eastAsia="標楷體" w:hAnsi="標楷體" w:hint="eastAsia"/>
        </w:rPr>
        <w:t>愛好者</w:t>
      </w:r>
      <w:r w:rsidR="00560637">
        <w:rPr>
          <w:rFonts w:ascii="標楷體" w:eastAsia="標楷體" w:hAnsi="標楷體" w:hint="eastAsia"/>
        </w:rPr>
        <w:t>報名。</w:t>
      </w:r>
      <w:r w:rsidR="0091736C">
        <w:rPr>
          <w:rFonts w:ascii="標楷體" w:eastAsia="標楷體" w:hAnsi="標楷體" w:hint="eastAsia"/>
        </w:rPr>
        <w:t>期待本會秉著推廣西洋棋全民運動，</w:t>
      </w:r>
      <w:r w:rsidR="00560637">
        <w:rPr>
          <w:rFonts w:ascii="標楷體" w:eastAsia="標楷體" w:hAnsi="標楷體" w:hint="eastAsia"/>
        </w:rPr>
        <w:t>進入社區發揮正面積極參與全民運動。</w:t>
      </w:r>
      <w:r w:rsidR="004C1ED1">
        <w:rPr>
          <w:rFonts w:ascii="標楷體" w:eastAsia="標楷體" w:hAnsi="標楷體" w:hint="eastAsia"/>
        </w:rPr>
        <w:t>市長盃扮演非常重要的推手角色，</w:t>
      </w:r>
      <w:r w:rsidR="0091736C">
        <w:rPr>
          <w:rFonts w:ascii="標楷體" w:eastAsia="標楷體" w:hAnsi="標楷體" w:hint="eastAsia"/>
        </w:rPr>
        <w:t>希望</w:t>
      </w:r>
      <w:r w:rsidR="00560637">
        <w:rPr>
          <w:rFonts w:ascii="標楷體" w:eastAsia="標楷體" w:hAnsi="標楷體" w:hint="eastAsia"/>
        </w:rPr>
        <w:t>西洋棋能夠</w:t>
      </w:r>
      <w:r w:rsidR="009F7CD3">
        <w:rPr>
          <w:rFonts w:ascii="標楷體" w:eastAsia="標楷體" w:hAnsi="標楷體" w:hint="eastAsia"/>
        </w:rPr>
        <w:t>在</w:t>
      </w:r>
      <w:r w:rsidR="0091736C">
        <w:rPr>
          <w:rFonts w:ascii="標楷體" w:eastAsia="標楷體" w:hAnsi="標楷體" w:hint="eastAsia"/>
        </w:rPr>
        <w:t>更多公私立學校</w:t>
      </w:r>
      <w:r w:rsidR="009F7CD3">
        <w:rPr>
          <w:rFonts w:ascii="標楷體" w:eastAsia="標楷體" w:hAnsi="標楷體" w:hint="eastAsia"/>
        </w:rPr>
        <w:t>廣為流行</w:t>
      </w:r>
      <w:r w:rsidR="004C1ED1">
        <w:rPr>
          <w:rFonts w:ascii="標楷體" w:eastAsia="標楷體" w:hAnsi="標楷體" w:hint="eastAsia"/>
        </w:rPr>
        <w:t>。</w:t>
      </w:r>
      <w:r w:rsidR="004C1ED1" w:rsidRPr="00592577">
        <w:rPr>
          <w:rFonts w:eastAsia="標楷體"/>
        </w:rPr>
        <w:t xml:space="preserve"> </w:t>
      </w:r>
    </w:p>
    <w:p w14:paraId="3A11F9D9" w14:textId="77777777" w:rsidR="009F7CD3" w:rsidRPr="00592577" w:rsidRDefault="009F7CD3" w:rsidP="00514DFC">
      <w:pPr>
        <w:jc w:val="both"/>
        <w:rPr>
          <w:rFonts w:eastAsia="標楷體"/>
        </w:rPr>
      </w:pPr>
    </w:p>
    <w:p w14:paraId="1156F154" w14:textId="77777777" w:rsidR="008B2192" w:rsidRPr="008B2192" w:rsidRDefault="008B2192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</w:t>
      </w:r>
      <w:r w:rsidR="00514DFC">
        <w:rPr>
          <w:rFonts w:ascii="標楷體" w:eastAsia="標楷體" w:hAnsi="標楷體" w:hint="eastAsia"/>
        </w:rPr>
        <w:t>大事記</w:t>
      </w:r>
      <w:r>
        <w:rPr>
          <w:rFonts w:ascii="標楷體" w:eastAsia="標楷體" w:hAnsi="標楷體" w:hint="eastAsia"/>
        </w:rPr>
        <w:t>:</w:t>
      </w:r>
    </w:p>
    <w:p w14:paraId="4F74D438" w14:textId="01071FAD" w:rsidR="00011A19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( </w:t>
      </w:r>
      <w:hyperlink r:id="rId8" w:history="1">
        <w:r w:rsidRPr="00D77771">
          <w:rPr>
            <w:rStyle w:val="ad"/>
            <w:rFonts w:ascii="標楷體" w:eastAsia="標楷體" w:hAnsi="標楷體" w:hint="eastAsia"/>
          </w:rPr>
          <w:t>www.fide.com</w:t>
        </w:r>
      </w:hyperlink>
      <w:r>
        <w:rPr>
          <w:rFonts w:ascii="標楷體" w:eastAsia="標楷體" w:hAnsi="標楷體" w:hint="eastAsia"/>
        </w:rPr>
        <w:t xml:space="preserve"> </w:t>
      </w:r>
      <w:r w:rsidR="00514DFC">
        <w:rPr>
          <w:rFonts w:ascii="標楷體" w:eastAsia="標楷體" w:hAnsi="標楷體" w:hint="eastAsia"/>
        </w:rPr>
        <w:t>西洋棋世界總會簡稱</w:t>
      </w:r>
      <w:r>
        <w:rPr>
          <w:rFonts w:ascii="標楷體" w:eastAsia="標楷體" w:hAnsi="標楷體" w:hint="eastAsia"/>
        </w:rPr>
        <w:t>) 西洋棋世界總會是僅次於足球運動世界第2大運動</w:t>
      </w:r>
      <w:r w:rsidR="00CC1E56">
        <w:rPr>
          <w:rFonts w:ascii="標楷體" w:eastAsia="標楷體" w:hAnsi="標楷體" w:hint="eastAsia"/>
        </w:rPr>
        <w:t>組織</w:t>
      </w:r>
      <w:r w:rsidR="00044AA9">
        <w:rPr>
          <w:rFonts w:ascii="標楷體" w:eastAsia="標楷體" w:hAnsi="標楷體" w:hint="eastAsia"/>
        </w:rPr>
        <w:t>已經成立</w:t>
      </w:r>
      <w:r w:rsidR="0091736C">
        <w:rPr>
          <w:rFonts w:ascii="標楷體" w:eastAsia="標楷體" w:hAnsi="標楷體" w:hint="eastAsia"/>
        </w:rPr>
        <w:t>百年</w:t>
      </w:r>
      <w:r w:rsidR="00044AA9">
        <w:rPr>
          <w:rFonts w:ascii="標楷體" w:eastAsia="標楷體" w:hAnsi="標楷體" w:hint="eastAsia"/>
        </w:rPr>
        <w:t>。</w:t>
      </w:r>
    </w:p>
    <w:p w14:paraId="358FA5BC" w14:textId="0ACD4CC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西洋棋目前在全球有10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國的奧委會(IOC)承認其為單項運動。但尚未批准參賽。</w:t>
      </w:r>
    </w:p>
    <w:p w14:paraId="62D5DFFB" w14:textId="7777777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FIDE擁有全球1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5個會員國，中華民國西洋棋協會(</w:t>
      </w:r>
      <w:r>
        <w:rPr>
          <w:rFonts w:ascii="標楷體" w:eastAsia="標楷體" w:hAnsi="標楷體"/>
        </w:rPr>
        <w:t xml:space="preserve"> Chinese Taipei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Chess Association)</w:t>
      </w:r>
      <w:r>
        <w:rPr>
          <w:rFonts w:ascii="標楷體" w:eastAsia="標楷體" w:hAnsi="標楷體" w:hint="eastAsia"/>
        </w:rPr>
        <w:t>即為其中之一。</w:t>
      </w:r>
    </w:p>
    <w:p w14:paraId="50F148D8" w14:textId="44A4F7FB" w:rsidR="00F976DB" w:rsidRDefault="00F976DB" w:rsidP="00F976D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2022年9月杭州亞運已列入西洋棋單項。本市選手宋法昀為目前全台最高國計積分並擁有</w:t>
      </w:r>
      <w:r w:rsidR="009F7CD3">
        <w:rPr>
          <w:rFonts w:ascii="標楷體" w:eastAsia="標楷體" w:hAnsi="標楷體" w:hint="eastAsia"/>
        </w:rPr>
        <w:t>特級大</w:t>
      </w:r>
      <w:r>
        <w:rPr>
          <w:rFonts w:ascii="標楷體" w:eastAsia="標楷體" w:hAnsi="標楷體" w:hint="eastAsia"/>
        </w:rPr>
        <w:t>師頭銜(</w:t>
      </w:r>
      <w:r w:rsidR="00950657">
        <w:rPr>
          <w:rFonts w:ascii="標楷體" w:eastAsia="標楷體" w:hAnsi="標楷體"/>
        </w:rPr>
        <w:t>Grand</w:t>
      </w:r>
      <w:r>
        <w:rPr>
          <w:rFonts w:ascii="標楷體" w:eastAsia="標楷體" w:hAnsi="標楷體"/>
        </w:rPr>
        <w:t xml:space="preserve"> Master) </w:t>
      </w:r>
      <w:r w:rsidRPr="00F976DB">
        <w:rPr>
          <w:rFonts w:ascii="標楷體" w:eastAsia="標楷體" w:hAnsi="標楷體" w:hint="eastAsia"/>
        </w:rPr>
        <w:t>列入徵召選手</w:t>
      </w:r>
      <w:r>
        <w:rPr>
          <w:rFonts w:ascii="標楷體" w:eastAsia="標楷體" w:hAnsi="標楷體" w:hint="eastAsia"/>
        </w:rPr>
        <w:t>第一名</w:t>
      </w:r>
      <w:r w:rsidR="00950657">
        <w:rPr>
          <w:rFonts w:ascii="標楷體" w:eastAsia="標楷體" w:hAnsi="標楷體" w:hint="eastAsia"/>
        </w:rPr>
        <w:t>參賽。</w:t>
      </w:r>
    </w:p>
    <w:p w14:paraId="0B695C60" w14:textId="60257A37" w:rsidR="00950657" w:rsidRPr="00A273FE" w:rsidRDefault="00950657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950657">
        <w:rPr>
          <w:rFonts w:ascii="標楷體" w:eastAsia="標楷體" w:hAnsi="標楷體" w:hint="eastAsia"/>
        </w:rPr>
        <w:t>世界總會(</w:t>
      </w:r>
      <w:r w:rsidRPr="00950657">
        <w:rPr>
          <w:rFonts w:ascii="標楷體" w:eastAsia="標楷體" w:hAnsi="標楷體"/>
        </w:rPr>
        <w:t>Fide)</w:t>
      </w:r>
      <w:r w:rsidRPr="00950657">
        <w:rPr>
          <w:rFonts w:ascii="標楷體" w:eastAsia="標楷體" w:hAnsi="標楷體" w:hint="eastAsia"/>
        </w:rPr>
        <w:t>每兩年舉辦奧林匹亞團體錦標賽</w:t>
      </w:r>
      <w:r>
        <w:rPr>
          <w:rFonts w:ascii="標楷體" w:eastAsia="標楷體" w:hAnsi="標楷體" w:hint="eastAsia"/>
        </w:rPr>
        <w:t>(最高規格</w:t>
      </w:r>
      <w:r w:rsidR="00A273FE">
        <w:rPr>
          <w:rFonts w:ascii="標楷體" w:eastAsia="標楷體" w:hAnsi="標楷體" w:hint="eastAsia"/>
        </w:rPr>
        <w:t>全球性</w:t>
      </w:r>
      <w:r w:rsidRPr="00A273FE">
        <w:rPr>
          <w:rFonts w:ascii="標楷體" w:eastAsia="標楷體" w:hAnsi="標楷體" w:hint="eastAsia"/>
        </w:rPr>
        <w:t>團體賽) 連續超過10年台灣</w:t>
      </w:r>
      <w:r w:rsidR="00A273FE">
        <w:rPr>
          <w:rFonts w:ascii="標楷體" w:eastAsia="標楷體" w:hAnsi="標楷體" w:hint="eastAsia"/>
        </w:rPr>
        <w:t>以中華台北之名</w:t>
      </w:r>
      <w:r w:rsidRPr="00A273FE">
        <w:rPr>
          <w:rFonts w:ascii="標楷體" w:eastAsia="標楷體" w:hAnsi="標楷體" w:hint="eastAsia"/>
        </w:rPr>
        <w:t>組男女隊參賽。</w:t>
      </w:r>
    </w:p>
    <w:p w14:paraId="689F9259" w14:textId="11015898" w:rsidR="00044AA9" w:rsidRDefault="00F976DB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截至11</w:t>
      </w:r>
      <w:r w:rsidR="00A273F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181377">
        <w:rPr>
          <w:rFonts w:ascii="標楷體" w:eastAsia="標楷體" w:hAnsi="標楷體" w:hint="eastAsia"/>
        </w:rPr>
        <w:t>底</w:t>
      </w:r>
      <w:r w:rsidR="00514DFC">
        <w:rPr>
          <w:rFonts w:ascii="標楷體" w:eastAsia="標楷體" w:hAnsi="標楷體" w:hint="eastAsia"/>
        </w:rPr>
        <w:t>已成立</w:t>
      </w:r>
      <w:r>
        <w:rPr>
          <w:rFonts w:ascii="標楷體" w:eastAsia="標楷體" w:hAnsi="標楷體" w:hint="eastAsia"/>
        </w:rPr>
        <w:t>8</w:t>
      </w:r>
      <w:r w:rsidR="00514DFC">
        <w:rPr>
          <w:rFonts w:ascii="標楷體" w:eastAsia="標楷體" w:hAnsi="標楷體" w:hint="eastAsia"/>
        </w:rPr>
        <w:t>個體育會(或體育總會)西洋棋委員會:</w:t>
      </w:r>
    </w:p>
    <w:p w14:paraId="4CBE470F" w14:textId="006E0FCC" w:rsidR="00514DFC" w:rsidRDefault="00F976DB" w:rsidP="00044AA9">
      <w:pPr>
        <w:ind w:left="9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514DFC">
        <w:rPr>
          <w:rFonts w:ascii="標楷體" w:eastAsia="標楷體" w:hAnsi="標楷體" w:hint="eastAsia"/>
        </w:rPr>
        <w:t>北市、新北市、桃園市、台中市</w:t>
      </w:r>
      <w:r>
        <w:rPr>
          <w:rFonts w:ascii="標楷體" w:eastAsia="標楷體" w:hAnsi="標楷體" w:hint="eastAsia"/>
        </w:rPr>
        <w:t>、</w:t>
      </w:r>
      <w:r w:rsidR="00514DFC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、</w:t>
      </w:r>
      <w:r w:rsidR="00044AA9">
        <w:rPr>
          <w:rFonts w:ascii="標楷體" w:eastAsia="標楷體" w:hAnsi="標楷體" w:hint="eastAsia"/>
        </w:rPr>
        <w:t>台南市</w:t>
      </w:r>
      <w:r>
        <w:rPr>
          <w:rFonts w:ascii="標楷體" w:eastAsia="標楷體" w:hAnsi="標楷體" w:hint="eastAsia"/>
        </w:rPr>
        <w:t>、</w:t>
      </w:r>
      <w:r w:rsidR="00592577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及南投縣</w:t>
      </w:r>
      <w:r w:rsidR="00592577">
        <w:rPr>
          <w:rFonts w:ascii="標楷體" w:eastAsia="標楷體" w:hAnsi="標楷體" w:hint="eastAsia"/>
        </w:rPr>
        <w:t>，為進入全運會而努力。</w:t>
      </w:r>
    </w:p>
    <w:p w14:paraId="3AB8E56A" w14:textId="77777777" w:rsidR="000673BA" w:rsidRDefault="000673BA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</w:t>
      </w:r>
      <w:r w:rsidR="00CC1E56">
        <w:rPr>
          <w:rFonts w:ascii="標楷體" w:eastAsia="標楷體" w:hAnsi="標楷體" w:hint="eastAsia"/>
        </w:rPr>
        <w:t>成立全球高等</w:t>
      </w:r>
      <w:r>
        <w:rPr>
          <w:rFonts w:ascii="標楷體" w:eastAsia="標楷體" w:hAnsi="標楷體" w:hint="eastAsia"/>
        </w:rPr>
        <w:t>教育研究單位</w:t>
      </w:r>
      <w:r w:rsidR="00CC1E5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研討西洋棋之於高教教育之影響</w:t>
      </w:r>
      <w:r w:rsidR="00044AA9">
        <w:rPr>
          <w:rFonts w:ascii="標楷體" w:eastAsia="標楷體" w:hAnsi="標楷體" w:hint="eastAsia"/>
        </w:rPr>
        <w:t>。</w:t>
      </w:r>
    </w:p>
    <w:p w14:paraId="6245DA9D" w14:textId="1BE1F3A8" w:rsidR="008B2192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西洋棋在102年</w:t>
      </w:r>
      <w:r w:rsidR="00592577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成為教育部甄</w:t>
      </w:r>
      <w:r w:rsidR="00CC1E56">
        <w:rPr>
          <w:rFonts w:ascii="標楷體" w:eastAsia="標楷體" w:hAnsi="標楷體" w:hint="eastAsia"/>
        </w:rPr>
        <w:t>試</w:t>
      </w:r>
      <w:r>
        <w:rPr>
          <w:rFonts w:ascii="標楷體" w:eastAsia="標楷體" w:hAnsi="標楷體" w:hint="eastAsia"/>
        </w:rPr>
        <w:t>比賽項目，每年得以舉辦一場指定盃賽</w:t>
      </w:r>
      <w:r w:rsidR="0091736C">
        <w:rPr>
          <w:rFonts w:ascii="標楷體" w:eastAsia="標楷體" w:hAnsi="標楷體" w:hint="eastAsia"/>
        </w:rPr>
        <w:t xml:space="preserve">: </w:t>
      </w:r>
      <w:r w:rsidR="00950657">
        <w:rPr>
          <w:rFonts w:ascii="標楷體" w:eastAsia="標楷體" w:hAnsi="標楷體" w:hint="eastAsia"/>
        </w:rPr>
        <w:t>全國</w:t>
      </w:r>
      <w:r w:rsidR="0091736C">
        <w:rPr>
          <w:rFonts w:ascii="標楷體" w:eastAsia="標楷體" w:hAnsi="標楷體" w:hint="eastAsia"/>
        </w:rPr>
        <w:t>學生盃。</w:t>
      </w:r>
      <w:r w:rsidR="00F976DB">
        <w:rPr>
          <w:rFonts w:ascii="標楷體" w:eastAsia="標楷體" w:hAnsi="標楷體" w:hint="eastAsia"/>
        </w:rPr>
        <w:t>許多知名大學科系已列入甄試項目。</w:t>
      </w:r>
    </w:p>
    <w:p w14:paraId="727A0936" w14:textId="2538ED1D" w:rsidR="00592577" w:rsidRPr="00F976DB" w:rsidRDefault="00044AA9" w:rsidP="008E441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976DB">
        <w:rPr>
          <w:rFonts w:ascii="標楷體" w:eastAsia="標楷體" w:hAnsi="標楷體" w:hint="eastAsia"/>
        </w:rPr>
        <w:t>資優西洋棋專長生，</w:t>
      </w:r>
      <w:r w:rsidR="00592577" w:rsidRPr="00F976DB">
        <w:rPr>
          <w:rFonts w:ascii="標楷體" w:eastAsia="標楷體" w:hAnsi="標楷體" w:hint="eastAsia"/>
        </w:rPr>
        <w:t>累積到1</w:t>
      </w:r>
      <w:r w:rsidR="00F976DB" w:rsidRPr="00F976DB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3</w:t>
      </w:r>
      <w:r w:rsidR="00592577" w:rsidRPr="00F976DB">
        <w:rPr>
          <w:rFonts w:ascii="標楷體" w:eastAsia="標楷體" w:hAnsi="標楷體" w:hint="eastAsia"/>
        </w:rPr>
        <w:t>年止</w:t>
      </w:r>
      <w:r w:rsidR="00F976DB" w:rsidRPr="00F976DB">
        <w:rPr>
          <w:rFonts w:ascii="標楷體" w:eastAsia="標楷體" w:hAnsi="標楷體" w:hint="eastAsia"/>
        </w:rPr>
        <w:t>已</w:t>
      </w:r>
      <w:r w:rsidR="00592577" w:rsidRPr="00F976DB">
        <w:rPr>
          <w:rFonts w:ascii="標楷體" w:eastAsia="標楷體" w:hAnsi="標楷體" w:hint="eastAsia"/>
        </w:rPr>
        <w:t>有</w:t>
      </w:r>
      <w:r w:rsidR="00181377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4</w:t>
      </w:r>
      <w:r w:rsidR="00592577" w:rsidRPr="00F976DB">
        <w:rPr>
          <w:rFonts w:ascii="標楷體" w:eastAsia="標楷體" w:hAnsi="標楷體" w:hint="eastAsia"/>
        </w:rPr>
        <w:t>人被清華大學清華學院</w:t>
      </w:r>
      <w:r w:rsidR="00181377">
        <w:rPr>
          <w:rFonts w:ascii="標楷體" w:eastAsia="標楷體" w:hAnsi="標楷體" w:hint="eastAsia"/>
        </w:rPr>
        <w:t>以西洋棋優秀運動員</w:t>
      </w:r>
      <w:r w:rsidR="00592577" w:rsidRPr="00F976DB">
        <w:rPr>
          <w:rFonts w:ascii="標楷體" w:eastAsia="標楷體" w:hAnsi="標楷體" w:hint="eastAsia"/>
        </w:rPr>
        <w:t>錄取。</w:t>
      </w:r>
    </w:p>
    <w:p w14:paraId="3477911C" w14:textId="23E45790" w:rsidR="000673BA" w:rsidRDefault="00626E86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0184A" w:rsidRPr="009452C7">
        <w:rPr>
          <w:rFonts w:eastAsia="標楷體" w:hint="eastAsia"/>
        </w:rPr>
        <w:t xml:space="preserve"> </w:t>
      </w:r>
      <w:r w:rsidR="0050184A" w:rsidRPr="009452C7">
        <w:rPr>
          <w:rFonts w:eastAsia="標楷體"/>
        </w:rPr>
        <w:t>有鑑於</w:t>
      </w:r>
      <w:r w:rsidR="0050184A" w:rsidRPr="009452C7">
        <w:rPr>
          <w:rFonts w:eastAsia="標楷體" w:hint="eastAsia"/>
        </w:rPr>
        <w:t>上述</w:t>
      </w:r>
      <w:r w:rsidR="001D07F4">
        <w:rPr>
          <w:rFonts w:eastAsia="標楷體" w:hint="eastAsia"/>
        </w:rPr>
        <w:t>發展</w:t>
      </w:r>
      <w:r w:rsidR="0050184A" w:rsidRPr="009452C7">
        <w:rPr>
          <w:rFonts w:eastAsia="標楷體" w:hint="eastAsia"/>
        </w:rPr>
        <w:t>現況</w:t>
      </w:r>
      <w:r w:rsidR="0050184A" w:rsidRPr="009452C7">
        <w:rPr>
          <w:rFonts w:eastAsia="標楷體"/>
        </w:rPr>
        <w:t>，</w:t>
      </w:r>
      <w:r w:rsidR="00F71A62">
        <w:rPr>
          <w:rFonts w:eastAsia="標楷體" w:hint="eastAsia"/>
        </w:rPr>
        <w:t>本</w:t>
      </w:r>
      <w:r w:rsidR="000673BA">
        <w:rPr>
          <w:rFonts w:eastAsia="標楷體" w:hint="eastAsia"/>
        </w:rPr>
        <w:t>委員會擬於</w:t>
      </w:r>
      <w:r w:rsidR="006B32C6">
        <w:rPr>
          <w:rFonts w:eastAsia="標楷體" w:hint="eastAsia"/>
        </w:rPr>
        <w:t>1</w:t>
      </w:r>
      <w:r w:rsidR="00F976DB">
        <w:rPr>
          <w:rFonts w:eastAsia="標楷體" w:hint="eastAsia"/>
        </w:rPr>
        <w:t>1</w:t>
      </w:r>
      <w:r w:rsidR="00A273FE">
        <w:rPr>
          <w:rFonts w:eastAsia="標楷體" w:hint="eastAsia"/>
        </w:rPr>
        <w:t>4</w:t>
      </w:r>
      <w:r w:rsidR="006B32C6">
        <w:rPr>
          <w:rFonts w:eastAsia="標楷體" w:hint="eastAsia"/>
        </w:rPr>
        <w:t>年</w:t>
      </w:r>
      <w:r w:rsidR="00A273FE">
        <w:rPr>
          <w:rFonts w:eastAsia="標楷體" w:hint="eastAsia"/>
        </w:rPr>
        <w:t>4</w:t>
      </w:r>
      <w:r w:rsidR="00F976DB">
        <w:rPr>
          <w:rFonts w:eastAsia="標楷體" w:hint="eastAsia"/>
        </w:rPr>
        <w:t>月</w:t>
      </w:r>
      <w:r w:rsidR="00433F93">
        <w:rPr>
          <w:rFonts w:eastAsia="標楷體"/>
        </w:rPr>
        <w:t>2</w:t>
      </w:r>
      <w:r w:rsidR="00CA0C1B">
        <w:rPr>
          <w:rFonts w:eastAsia="標楷體" w:hint="eastAsia"/>
        </w:rPr>
        <w:t>7</w:t>
      </w:r>
      <w:r w:rsidR="000673BA">
        <w:rPr>
          <w:rFonts w:eastAsia="標楷體" w:hint="eastAsia"/>
        </w:rPr>
        <w:t>日</w:t>
      </w:r>
      <w:r w:rsidR="00F71A62">
        <w:rPr>
          <w:rFonts w:eastAsia="標楷體" w:hint="eastAsia"/>
        </w:rPr>
        <w:t>(</w:t>
      </w:r>
      <w:r w:rsidR="00F71A62">
        <w:rPr>
          <w:rFonts w:eastAsia="標楷體" w:hint="eastAsia"/>
        </w:rPr>
        <w:t>星期日</w:t>
      </w:r>
      <w:r w:rsidR="00F71A62">
        <w:rPr>
          <w:rFonts w:eastAsia="標楷體" w:hint="eastAsia"/>
        </w:rPr>
        <w:t xml:space="preserve">) </w:t>
      </w:r>
      <w:r w:rsidR="006E6CE9">
        <w:rPr>
          <w:rFonts w:eastAsia="標楷體" w:hint="eastAsia"/>
        </w:rPr>
        <w:t>承辦</w:t>
      </w:r>
      <w:r w:rsidR="00A273FE">
        <w:rPr>
          <w:rFonts w:eastAsia="標楷體" w:hint="eastAsia"/>
        </w:rPr>
        <w:t>114</w:t>
      </w:r>
      <w:r w:rsidR="00A273FE">
        <w:rPr>
          <w:rFonts w:eastAsia="標楷體" w:hint="eastAsia"/>
        </w:rPr>
        <w:t>年</w:t>
      </w:r>
      <w:r w:rsidR="006E6CE9" w:rsidRPr="00592577">
        <w:rPr>
          <w:rFonts w:eastAsia="標楷體" w:hint="eastAsia"/>
          <w:b/>
          <w:u w:val="single"/>
        </w:rPr>
        <w:t>桃園市運動會</w:t>
      </w:r>
      <w:r w:rsidR="00984EFC">
        <w:rPr>
          <w:rFonts w:eastAsia="標楷體" w:hint="eastAsia"/>
          <w:b/>
          <w:u w:val="single"/>
        </w:rPr>
        <w:t>-</w:t>
      </w:r>
      <w:r w:rsidR="006E6CE9" w:rsidRPr="00592577">
        <w:rPr>
          <w:rFonts w:eastAsia="標楷體" w:hint="eastAsia"/>
          <w:b/>
          <w:u w:val="single"/>
        </w:rPr>
        <w:t>市長盃</w:t>
      </w:r>
      <w:r w:rsidR="008A107E">
        <w:rPr>
          <w:rFonts w:eastAsia="標楷體" w:hint="eastAsia"/>
          <w:b/>
          <w:u w:val="single"/>
        </w:rPr>
        <w:t>全國</w:t>
      </w:r>
      <w:r w:rsidR="000673BA" w:rsidRPr="00592577">
        <w:rPr>
          <w:rFonts w:eastAsia="標楷體" w:hint="eastAsia"/>
          <w:b/>
          <w:u w:val="single"/>
        </w:rPr>
        <w:t>西洋棋錦標賽</w:t>
      </w:r>
      <w:r w:rsidR="00F71A62" w:rsidRPr="00592577">
        <w:rPr>
          <w:rFonts w:ascii="標楷體" w:eastAsia="標楷體" w:hAnsi="標楷體" w:hint="eastAsia"/>
        </w:rPr>
        <w:t>。</w:t>
      </w:r>
      <w:r w:rsidR="006E6CE9" w:rsidRPr="00592577">
        <w:rPr>
          <w:rFonts w:eastAsia="標楷體" w:hint="eastAsia"/>
        </w:rPr>
        <w:t>積極舉</w:t>
      </w:r>
      <w:r w:rsidR="001D07F4" w:rsidRPr="00592577">
        <w:rPr>
          <w:rFonts w:eastAsia="標楷體" w:hint="eastAsia"/>
        </w:rPr>
        <w:t>辦</w:t>
      </w:r>
      <w:r w:rsidR="0091736C">
        <w:rPr>
          <w:rFonts w:eastAsia="標楷體" w:hint="eastAsia"/>
        </w:rPr>
        <w:t>市長盃</w:t>
      </w:r>
      <w:r w:rsidR="00F71A62" w:rsidRPr="00592577">
        <w:rPr>
          <w:rFonts w:eastAsia="標楷體" w:hint="eastAsia"/>
        </w:rPr>
        <w:t>競賽</w:t>
      </w:r>
      <w:r w:rsidR="00F71A62" w:rsidRPr="00592577">
        <w:rPr>
          <w:rFonts w:ascii="標楷體" w:eastAsia="標楷體" w:hAnsi="標楷體" w:hint="eastAsia"/>
        </w:rPr>
        <w:t>可促使</w:t>
      </w:r>
      <w:r w:rsidR="00CC1E56" w:rsidRPr="00592577">
        <w:rPr>
          <w:rFonts w:ascii="標楷體" w:eastAsia="標楷體" w:hAnsi="標楷體" w:hint="eastAsia"/>
        </w:rPr>
        <w:t>全國下棋運動風氣</w:t>
      </w:r>
      <w:r w:rsidR="001D07F4" w:rsidRPr="00592577">
        <w:rPr>
          <w:rFonts w:ascii="標楷體" w:eastAsia="標楷體" w:hAnsi="標楷體" w:hint="eastAsia"/>
        </w:rPr>
        <w:t>提升;</w:t>
      </w:r>
      <w:r w:rsidR="001D07F4">
        <w:rPr>
          <w:rFonts w:ascii="標楷體" w:eastAsia="標楷體" w:hAnsi="標楷體" w:hint="eastAsia"/>
        </w:rPr>
        <w:t xml:space="preserve"> </w:t>
      </w:r>
      <w:r w:rsidR="00F71A62">
        <w:rPr>
          <w:rFonts w:ascii="標楷體" w:eastAsia="標楷體" w:hAnsi="標楷體" w:hint="eastAsia"/>
        </w:rPr>
        <w:t>桃園市西洋棋運動</w:t>
      </w:r>
      <w:r w:rsidR="006E6CE9">
        <w:rPr>
          <w:rFonts w:ascii="標楷體" w:eastAsia="標楷體" w:hAnsi="標楷體" w:hint="eastAsia"/>
        </w:rPr>
        <w:t>盡</w:t>
      </w:r>
      <w:r w:rsidR="00F71A62">
        <w:rPr>
          <w:rFonts w:ascii="標楷體" w:eastAsia="標楷體" w:hAnsi="標楷體" w:hint="eastAsia"/>
        </w:rPr>
        <w:t>快晉升為西洋棋人口數達1000人城市；</w:t>
      </w:r>
      <w:r w:rsidR="00F976DB">
        <w:rPr>
          <w:rFonts w:ascii="標楷體" w:eastAsia="標楷體" w:hAnsi="標楷體" w:hint="eastAsia"/>
        </w:rPr>
        <w:t>成為市長盃</w:t>
      </w:r>
      <w:r w:rsidR="006E6CE9">
        <w:rPr>
          <w:rFonts w:ascii="標楷體" w:eastAsia="標楷體" w:hAnsi="標楷體" w:hint="eastAsia"/>
        </w:rPr>
        <w:t>比賽</w:t>
      </w:r>
      <w:r w:rsidR="00F976DB">
        <w:rPr>
          <w:rFonts w:ascii="標楷體" w:eastAsia="標楷體" w:hAnsi="標楷體" w:hint="eastAsia"/>
        </w:rPr>
        <w:t>項目更能</w:t>
      </w:r>
      <w:r w:rsidR="006E6CE9">
        <w:rPr>
          <w:rFonts w:ascii="標楷體" w:eastAsia="標楷體" w:hAnsi="標楷體" w:hint="eastAsia"/>
        </w:rPr>
        <w:t>加</w:t>
      </w:r>
      <w:r w:rsidR="000106BD">
        <w:rPr>
          <w:rFonts w:ascii="標楷體" w:eastAsia="標楷體" w:hAnsi="標楷體" w:hint="eastAsia"/>
        </w:rPr>
        <w:t>速桃</w:t>
      </w:r>
      <w:r w:rsidR="006E6CE9">
        <w:rPr>
          <w:rFonts w:ascii="標楷體" w:eastAsia="標楷體" w:hAnsi="標楷體" w:hint="eastAsia"/>
        </w:rPr>
        <w:t>園市各級學校</w:t>
      </w:r>
      <w:r w:rsidR="00F71A62">
        <w:rPr>
          <w:rFonts w:ascii="標楷體" w:eastAsia="標楷體" w:hAnsi="標楷體" w:hint="eastAsia"/>
        </w:rPr>
        <w:t>認同西洋棋教育。</w:t>
      </w:r>
    </w:p>
    <w:p w14:paraId="63A3EC9C" w14:textId="22B91246" w:rsidR="00A273FE" w:rsidRDefault="00A273FE" w:rsidP="00482F09">
      <w:pPr>
        <w:jc w:val="both"/>
        <w:rPr>
          <w:rFonts w:ascii="標楷體" w:eastAsia="標楷體" w:hAnsi="標楷體"/>
        </w:rPr>
      </w:pPr>
    </w:p>
    <w:p w14:paraId="30FED14F" w14:textId="3AB0A149" w:rsidR="00A273FE" w:rsidRDefault="00A273FE" w:rsidP="00482F09">
      <w:pPr>
        <w:jc w:val="both"/>
        <w:rPr>
          <w:rFonts w:ascii="標楷體" w:eastAsia="標楷體" w:hAnsi="標楷體"/>
        </w:rPr>
      </w:pPr>
    </w:p>
    <w:p w14:paraId="25284257" w14:textId="77777777" w:rsidR="00A273FE" w:rsidRDefault="00A273FE" w:rsidP="00482F09">
      <w:pPr>
        <w:jc w:val="both"/>
        <w:rPr>
          <w:rFonts w:eastAsia="標楷體"/>
        </w:rPr>
      </w:pPr>
    </w:p>
    <w:p w14:paraId="6A06B5DD" w14:textId="77777777" w:rsidR="0050184A" w:rsidRPr="00482F09" w:rsidRDefault="00482F09" w:rsidP="00482F09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貳、</w:t>
      </w:r>
      <w:r w:rsidR="0050184A" w:rsidRPr="00482F09">
        <w:rPr>
          <w:rFonts w:eastAsia="標楷體" w:hint="eastAsia"/>
          <w:b/>
          <w:bCs/>
          <w:sz w:val="32"/>
        </w:rPr>
        <w:t>計畫目標</w:t>
      </w:r>
    </w:p>
    <w:p w14:paraId="1E7BBF32" w14:textId="77777777" w:rsidR="0050184A" w:rsidRPr="00AB7DC7" w:rsidRDefault="0050184A" w:rsidP="00AB7DC7">
      <w:pPr>
        <w:snapToGrid w:val="0"/>
        <w:spacing w:before="80" w:after="80"/>
        <w:rPr>
          <w:rFonts w:eastAsia="標楷體"/>
          <w:b/>
        </w:rPr>
      </w:pPr>
      <w:r w:rsidRPr="00AB7DC7">
        <w:rPr>
          <w:rFonts w:eastAsia="標楷體" w:hint="eastAsia"/>
          <w:b/>
          <w:noProof/>
        </w:rPr>
        <w:t>一、</w:t>
      </w:r>
      <w:r w:rsidRPr="00AB7DC7">
        <w:rPr>
          <w:rFonts w:eastAsia="標楷體" w:hint="eastAsia"/>
          <w:b/>
        </w:rPr>
        <w:t>總目標</w:t>
      </w:r>
    </w:p>
    <w:p w14:paraId="0C62A7D3" w14:textId="53BEFDFF" w:rsidR="00E75AD0" w:rsidRDefault="00CA2E16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廣邀全國已具備西洋棋競賽資格之各級公私立學校學生</w:t>
      </w:r>
      <w:r w:rsidR="000559C4">
        <w:rPr>
          <w:rFonts w:hint="eastAsia"/>
          <w:sz w:val="24"/>
          <w:szCs w:val="24"/>
        </w:rPr>
        <w:t>、</w:t>
      </w:r>
      <w:r w:rsidR="000559C4">
        <w:rPr>
          <w:rFonts w:ascii="Times New Roman" w:hAnsi="Times New Roman" w:hint="eastAsia"/>
          <w:sz w:val="24"/>
          <w:szCs w:val="24"/>
        </w:rPr>
        <w:t>幼稚園</w:t>
      </w:r>
      <w:r w:rsidR="000559C4">
        <w:rPr>
          <w:rFonts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社會人士</w:t>
      </w:r>
      <w:r w:rsidR="00F976DB">
        <w:rPr>
          <w:rFonts w:ascii="Times New Roman" w:hAnsi="Times New Roman" w:hint="eastAsia"/>
          <w:sz w:val="24"/>
          <w:szCs w:val="24"/>
        </w:rPr>
        <w:t>愛好者</w:t>
      </w:r>
      <w:r w:rsidR="000559C4">
        <w:rPr>
          <w:rFonts w:ascii="Times New Roman" w:hAnsi="Times New Roman" w:hint="eastAsia"/>
          <w:sz w:val="24"/>
          <w:szCs w:val="24"/>
        </w:rPr>
        <w:t>分組參加本比</w:t>
      </w:r>
      <w:r>
        <w:rPr>
          <w:rFonts w:ascii="Times New Roman" w:hAnsi="Times New Roman" w:hint="eastAsia"/>
          <w:sz w:val="24"/>
          <w:szCs w:val="24"/>
        </w:rPr>
        <w:t>賽</w:t>
      </w:r>
      <w:r w:rsidR="000559C4">
        <w:rPr>
          <w:rFonts w:hint="eastAsia"/>
          <w:sz w:val="24"/>
          <w:szCs w:val="24"/>
        </w:rPr>
        <w:t>。推廣期間</w:t>
      </w:r>
      <w:r>
        <w:rPr>
          <w:rFonts w:ascii="Times New Roman" w:hAnsi="Times New Roman" w:hint="eastAsia"/>
          <w:sz w:val="24"/>
          <w:szCs w:val="24"/>
        </w:rPr>
        <w:t>西洋棋競賽產生</w:t>
      </w:r>
      <w:r w:rsidR="000559C4">
        <w:rPr>
          <w:rFonts w:ascii="Times New Roman" w:hAnsi="Times New Roman" w:hint="eastAsia"/>
          <w:sz w:val="24"/>
          <w:szCs w:val="24"/>
        </w:rPr>
        <w:t>全民</w:t>
      </w:r>
      <w:r>
        <w:rPr>
          <w:rFonts w:ascii="Times New Roman" w:hAnsi="Times New Roman" w:hint="eastAsia"/>
          <w:sz w:val="24"/>
          <w:szCs w:val="24"/>
        </w:rPr>
        <w:t>參與熱情</w:t>
      </w:r>
      <w:r w:rsidR="00044AA9">
        <w:rPr>
          <w:rFonts w:ascii="Times New Roman" w:hAnsi="Times New Roman" w:hint="eastAsia"/>
          <w:sz w:val="24"/>
          <w:szCs w:val="24"/>
        </w:rPr>
        <w:t>，</w:t>
      </w:r>
      <w:r w:rsidR="0050184A" w:rsidRPr="00482F09">
        <w:rPr>
          <w:rFonts w:ascii="Times New Roman" w:hAnsi="Times New Roman"/>
          <w:sz w:val="24"/>
          <w:szCs w:val="24"/>
        </w:rPr>
        <w:t>作</w:t>
      </w:r>
      <w:r>
        <w:rPr>
          <w:rFonts w:ascii="Times New Roman" w:hAnsi="Times New Roman" w:hint="eastAsia"/>
          <w:sz w:val="24"/>
          <w:szCs w:val="24"/>
        </w:rPr>
        <w:t>為日後更進一步推廣</w:t>
      </w:r>
      <w:r w:rsidR="0050184A" w:rsidRPr="00482F09">
        <w:rPr>
          <w:rFonts w:ascii="Times New Roman" w:hAnsi="Times New Roman"/>
          <w:sz w:val="24"/>
          <w:szCs w:val="24"/>
        </w:rPr>
        <w:t>發展</w:t>
      </w:r>
      <w:r>
        <w:rPr>
          <w:rFonts w:ascii="Times New Roman" w:hAnsi="Times New Roman" w:hint="eastAsia"/>
          <w:sz w:val="24"/>
          <w:szCs w:val="24"/>
        </w:rPr>
        <w:t>本運動之動能</w:t>
      </w:r>
      <w:r>
        <w:rPr>
          <w:rFonts w:hint="eastAsia"/>
          <w:sz w:val="24"/>
          <w:szCs w:val="24"/>
        </w:rPr>
        <w:t>。</w:t>
      </w:r>
      <w:r w:rsidR="00592577">
        <w:rPr>
          <w:rFonts w:hint="eastAsia"/>
          <w:sz w:val="24"/>
          <w:szCs w:val="24"/>
        </w:rPr>
        <w:t>進入全運會可期。</w:t>
      </w:r>
    </w:p>
    <w:p w14:paraId="61230E61" w14:textId="77777777" w:rsidR="00F976DB" w:rsidRDefault="00F976DB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</w:p>
    <w:p w14:paraId="3FCD0825" w14:textId="77777777" w:rsidR="0050184A" w:rsidRPr="00482F09" w:rsidRDefault="0050184A" w:rsidP="00E75AD0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rFonts w:ascii="Times New Roman" w:hAnsi="Times New Roman"/>
          <w:sz w:val="24"/>
          <w:szCs w:val="24"/>
        </w:rPr>
      </w:pPr>
      <w:r w:rsidRPr="00482F09">
        <w:rPr>
          <w:rFonts w:ascii="Times New Roman" w:hAnsi="Times New Roman" w:hint="eastAsia"/>
          <w:sz w:val="24"/>
          <w:szCs w:val="24"/>
        </w:rPr>
        <w:t>本計畫之具體目標：</w:t>
      </w:r>
    </w:p>
    <w:p w14:paraId="37BE39A6" w14:textId="062CCFC8" w:rsidR="00CA2E16" w:rsidRPr="00CA3A63" w:rsidRDefault="00CA3A63" w:rsidP="00CA3A63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 xml:space="preserve">) </w:t>
      </w:r>
      <w:r>
        <w:rPr>
          <w:rFonts w:eastAsia="標楷體"/>
        </w:rPr>
        <w:t xml:space="preserve"> </w:t>
      </w:r>
      <w:r w:rsidR="008B2192" w:rsidRPr="00CA3A63">
        <w:rPr>
          <w:rFonts w:eastAsia="標楷體" w:hint="eastAsia"/>
        </w:rPr>
        <w:t>舉辦</w:t>
      </w:r>
      <w:r w:rsidR="006B32C6" w:rsidRPr="00CA3A63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844D83">
        <w:rPr>
          <w:rFonts w:eastAsia="標楷體" w:hint="eastAsia"/>
        </w:rPr>
        <w:t>4</w:t>
      </w:r>
      <w:r w:rsidR="006B32C6" w:rsidRPr="00CA3A63">
        <w:rPr>
          <w:rFonts w:eastAsia="標楷體" w:hint="eastAsia"/>
        </w:rPr>
        <w:t>年桃園市市長盃</w:t>
      </w:r>
      <w:r w:rsidR="008A107E">
        <w:rPr>
          <w:rFonts w:eastAsia="標楷體" w:hint="eastAsia"/>
        </w:rPr>
        <w:t>全國</w:t>
      </w:r>
      <w:r w:rsidR="00CA2E16" w:rsidRPr="00CA3A63">
        <w:rPr>
          <w:rFonts w:eastAsia="標楷體" w:hint="eastAsia"/>
        </w:rPr>
        <w:t>西洋棋錦標賽</w:t>
      </w:r>
      <w:r w:rsidR="00FD5145" w:rsidRPr="00CA3A63">
        <w:rPr>
          <w:rFonts w:eastAsia="標楷體" w:hint="eastAsia"/>
        </w:rPr>
        <w:t xml:space="preserve"> </w:t>
      </w:r>
    </w:p>
    <w:p w14:paraId="17B676B7" w14:textId="4394C48C" w:rsidR="0050184A" w:rsidRDefault="00044AA9" w:rsidP="00044AA9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A3A63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="00CA2E16">
        <w:rPr>
          <w:rFonts w:eastAsia="標楷體" w:hint="eastAsia"/>
        </w:rPr>
        <w:t>招募</w:t>
      </w:r>
      <w:r w:rsidR="006C4AF1">
        <w:rPr>
          <w:rFonts w:eastAsia="標楷體" w:hint="eastAsia"/>
        </w:rPr>
        <w:t>西洋棋</w:t>
      </w:r>
      <w:r w:rsidR="00CA2E16">
        <w:rPr>
          <w:rFonts w:eastAsia="標楷體" w:hint="eastAsia"/>
        </w:rPr>
        <w:t>志工</w:t>
      </w:r>
      <w:r w:rsidR="00592577">
        <w:rPr>
          <w:rFonts w:eastAsia="標楷體" w:hint="eastAsia"/>
        </w:rPr>
        <w:t>，</w:t>
      </w:r>
      <w:r w:rsidR="00FD5145">
        <w:rPr>
          <w:rFonts w:eastAsia="標楷體" w:hint="eastAsia"/>
        </w:rPr>
        <w:t>以</w:t>
      </w:r>
      <w:r w:rsidR="00CA2E16">
        <w:rPr>
          <w:rFonts w:eastAsia="標楷體" w:hint="eastAsia"/>
        </w:rPr>
        <w:t>利日後推廣</w:t>
      </w:r>
      <w:r w:rsidR="00FD5145">
        <w:rPr>
          <w:rFonts w:eastAsia="標楷體" w:hint="eastAsia"/>
        </w:rPr>
        <w:t>工作之進行</w:t>
      </w:r>
    </w:p>
    <w:p w14:paraId="4DF5030D" w14:textId="5641D8C0" w:rsidR="001D6A4B" w:rsidRDefault="008B2192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6B32C6">
        <w:rPr>
          <w:rFonts w:eastAsia="標楷體" w:hint="eastAsia"/>
        </w:rPr>
        <w:t xml:space="preserve"> </w:t>
      </w:r>
      <w:r w:rsidR="00044AA9">
        <w:rPr>
          <w:rFonts w:eastAsia="標楷體"/>
        </w:rPr>
        <w:t xml:space="preserve"> </w:t>
      </w:r>
      <w:r w:rsidR="00FA3929">
        <w:rPr>
          <w:rFonts w:eastAsia="標楷體" w:hint="eastAsia"/>
        </w:rPr>
        <w:t>以賽代訓達到培訓桃園市選手西洋棋競賽實力</w:t>
      </w:r>
      <w:r w:rsidR="001D6A4B" w:rsidRPr="008B2192">
        <w:rPr>
          <w:rFonts w:eastAsia="標楷體" w:hint="eastAsia"/>
        </w:rPr>
        <w:t xml:space="preserve"> </w:t>
      </w:r>
    </w:p>
    <w:p w14:paraId="4B82E8E2" w14:textId="77777777" w:rsidR="00044AA9" w:rsidRDefault="00044AA9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培訓新裁判</w:t>
      </w:r>
    </w:p>
    <w:p w14:paraId="782CF3CD" w14:textId="77777777" w:rsidR="00CA3A63" w:rsidRDefault="00CA3A63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</w:p>
    <w:p w14:paraId="6F91E72C" w14:textId="77777777" w:rsidR="0050184A" w:rsidRPr="00482F09" w:rsidRDefault="00AB7DC7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</w:t>
      </w:r>
      <w:r w:rsidR="0050184A" w:rsidRPr="00482F09">
        <w:rPr>
          <w:rFonts w:eastAsia="標楷體" w:hint="eastAsia"/>
          <w:b/>
          <w:bCs/>
          <w:sz w:val="32"/>
        </w:rPr>
        <w:t>、辦理單位</w:t>
      </w:r>
    </w:p>
    <w:p w14:paraId="4B5E6BCF" w14:textId="77777777" w:rsidR="0026745D" w:rsidRPr="00592577" w:rsidRDefault="0050184A" w:rsidP="001E1F2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一、指導單位：</w:t>
      </w:r>
      <w:r w:rsidR="009E7866" w:rsidRPr="00592577">
        <w:rPr>
          <w:rFonts w:eastAsia="標楷體" w:hint="eastAsia"/>
        </w:rPr>
        <w:t>桃園市</w:t>
      </w:r>
      <w:r w:rsidR="003F7B34" w:rsidRPr="00592577">
        <w:rPr>
          <w:rFonts w:eastAsia="標楷體" w:hint="eastAsia"/>
        </w:rPr>
        <w:t>政府</w:t>
      </w:r>
    </w:p>
    <w:p w14:paraId="005AC28A" w14:textId="77777777" w:rsidR="00543337" w:rsidRPr="00592577" w:rsidRDefault="0050184A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二、主辦單位：</w:t>
      </w:r>
      <w:r w:rsidR="009E7866" w:rsidRPr="00592577">
        <w:rPr>
          <w:rFonts w:eastAsia="標楷體" w:hint="eastAsia"/>
        </w:rPr>
        <w:t>桃園市政府體育局</w:t>
      </w:r>
    </w:p>
    <w:p w14:paraId="34E5CF8C" w14:textId="4DBE2A6B" w:rsidR="009E7866" w:rsidRPr="00592577" w:rsidRDefault="009E7866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三、承辦單位：桃園市體育</w:t>
      </w:r>
      <w:r w:rsidR="00407EC1">
        <w:rPr>
          <w:rFonts w:eastAsia="標楷體" w:hint="eastAsia"/>
        </w:rPr>
        <w:t>總</w:t>
      </w:r>
      <w:r w:rsidRPr="00592577">
        <w:rPr>
          <w:rFonts w:eastAsia="標楷體" w:hint="eastAsia"/>
        </w:rPr>
        <w:t>會西洋棋委員會</w:t>
      </w:r>
    </w:p>
    <w:p w14:paraId="6F57F62A" w14:textId="6464E5D2" w:rsidR="0013441B" w:rsidRDefault="0050184A" w:rsidP="0013441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  <w:b/>
        </w:rPr>
        <w:t>三、</w:t>
      </w:r>
      <w:r w:rsidRPr="00592577">
        <w:rPr>
          <w:rFonts w:eastAsia="標楷體" w:hint="eastAsia"/>
        </w:rPr>
        <w:t>協辦單位：</w:t>
      </w:r>
      <w:r w:rsidR="00984EFC">
        <w:rPr>
          <w:rFonts w:eastAsia="標楷體" w:hint="eastAsia"/>
        </w:rPr>
        <w:t>中華民國西洋棋協會</w:t>
      </w:r>
      <w:r w:rsidR="00984EFC">
        <w:rPr>
          <w:rFonts w:ascii="標楷體" w:eastAsia="標楷體" w:hAnsi="標楷體" w:hint="eastAsia"/>
        </w:rPr>
        <w:t>、</w:t>
      </w:r>
      <w:r w:rsidR="00984EFC">
        <w:rPr>
          <w:rFonts w:eastAsia="標楷體" w:hint="eastAsia"/>
        </w:rPr>
        <w:t>桃園才思西洋棋學院</w:t>
      </w:r>
    </w:p>
    <w:p w14:paraId="1C8B9C5A" w14:textId="77777777" w:rsidR="0013642C" w:rsidRPr="00AB7DC7" w:rsidRDefault="00342F16" w:rsidP="00AB7DC7">
      <w:pPr>
        <w:snapToGrid w:val="0"/>
        <w:spacing w:before="80" w:after="80"/>
        <w:rPr>
          <w:rFonts w:eastAsia="標楷體"/>
          <w:b/>
          <w:noProof/>
        </w:rPr>
      </w:pPr>
      <w:r>
        <w:rPr>
          <w:rFonts w:eastAsia="標楷體" w:hint="eastAsia"/>
          <w:b/>
          <w:bCs/>
          <w:sz w:val="32"/>
        </w:rPr>
        <w:t>肆</w:t>
      </w:r>
      <w:r w:rsidR="00543337" w:rsidRPr="00482F09">
        <w:rPr>
          <w:rFonts w:eastAsia="標楷體" w:hint="eastAsia"/>
          <w:b/>
          <w:bCs/>
          <w:sz w:val="32"/>
        </w:rPr>
        <w:t>、</w:t>
      </w:r>
      <w:r w:rsidR="00126632" w:rsidRPr="00482F09">
        <w:rPr>
          <w:rFonts w:eastAsia="標楷體" w:hint="eastAsia"/>
          <w:b/>
          <w:bCs/>
          <w:sz w:val="32"/>
        </w:rPr>
        <w:t>辦理</w:t>
      </w:r>
      <w:r w:rsidR="00543337" w:rsidRPr="00482F09">
        <w:rPr>
          <w:rFonts w:eastAsia="標楷體" w:hint="eastAsia"/>
          <w:b/>
          <w:bCs/>
          <w:sz w:val="32"/>
        </w:rPr>
        <w:t>地點</w:t>
      </w:r>
      <w:r w:rsidR="0013441B">
        <w:rPr>
          <w:rFonts w:eastAsia="標楷體" w:hint="eastAsia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2127"/>
        <w:gridCol w:w="1701"/>
      </w:tblGrid>
      <w:tr w:rsidR="00126632" w:rsidRPr="002305FF" w14:paraId="0166C2A0" w14:textId="77777777" w:rsidTr="00126632">
        <w:trPr>
          <w:cantSplit/>
          <w:trHeight w:val="674"/>
        </w:trPr>
        <w:tc>
          <w:tcPr>
            <w:tcW w:w="2296" w:type="dxa"/>
            <w:vAlign w:val="center"/>
          </w:tcPr>
          <w:p w14:paraId="32F9DC2C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活動日期</w:t>
            </w:r>
          </w:p>
        </w:tc>
        <w:tc>
          <w:tcPr>
            <w:tcW w:w="2268" w:type="dxa"/>
            <w:vAlign w:val="center"/>
          </w:tcPr>
          <w:p w14:paraId="368055A8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活動地點</w:t>
            </w:r>
          </w:p>
        </w:tc>
        <w:tc>
          <w:tcPr>
            <w:tcW w:w="2127" w:type="dxa"/>
            <w:vAlign w:val="center"/>
          </w:tcPr>
          <w:p w14:paraId="7462E76B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參加區域及人數</w:t>
            </w:r>
          </w:p>
        </w:tc>
        <w:tc>
          <w:tcPr>
            <w:tcW w:w="1701" w:type="dxa"/>
            <w:vAlign w:val="center"/>
          </w:tcPr>
          <w:p w14:paraId="1154E876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人數共計</w:t>
            </w:r>
          </w:p>
        </w:tc>
      </w:tr>
      <w:tr w:rsidR="00126632" w:rsidRPr="002305FF" w14:paraId="6A9EF8F3" w14:textId="77777777" w:rsidTr="00126632">
        <w:trPr>
          <w:cantSplit/>
          <w:trHeight w:val="489"/>
        </w:trPr>
        <w:tc>
          <w:tcPr>
            <w:tcW w:w="2296" w:type="dxa"/>
            <w:vAlign w:val="center"/>
          </w:tcPr>
          <w:p w14:paraId="5E4519BD" w14:textId="71EB702B" w:rsidR="00E75AD0" w:rsidRPr="00482F09" w:rsidRDefault="00844D83" w:rsidP="006B32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07EC1">
              <w:rPr>
                <w:rFonts w:eastAsia="標楷體" w:hint="eastAsia"/>
              </w:rPr>
              <w:t>月</w:t>
            </w:r>
            <w:r w:rsidR="00433F93">
              <w:rPr>
                <w:rFonts w:eastAsia="標楷體"/>
              </w:rPr>
              <w:t>2</w:t>
            </w:r>
            <w:r w:rsidR="008D1BD2">
              <w:rPr>
                <w:rFonts w:eastAsia="標楷體" w:hint="eastAsia"/>
              </w:rPr>
              <w:t>7</w:t>
            </w:r>
            <w:r w:rsidR="00407EC1">
              <w:rPr>
                <w:rFonts w:eastAsia="標楷體" w:hint="eastAsia"/>
              </w:rPr>
              <w:t>日</w:t>
            </w:r>
            <w:r w:rsidR="00E75AD0">
              <w:rPr>
                <w:rFonts w:eastAsia="標楷體" w:hint="eastAsia"/>
              </w:rPr>
              <w:t>星期日</w:t>
            </w:r>
            <w:r w:rsidR="00CA3A63"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33B4E3B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bookmarkStart w:id="1" w:name="_Hlk87358062"/>
            <w:r>
              <w:rPr>
                <w:rFonts w:eastAsia="標楷體" w:hint="eastAsia"/>
              </w:rPr>
              <w:t>桃園市桃園區寶興市民活動中心</w:t>
            </w:r>
          </w:p>
          <w:p w14:paraId="7E04A28C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樓文康室</w:t>
            </w:r>
          </w:p>
          <w:p w14:paraId="1D9A5169" w14:textId="06634404" w:rsidR="00126632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桃園市桃園區民有三街</w:t>
            </w:r>
            <w:r>
              <w:rPr>
                <w:rFonts w:eastAsia="標楷體" w:hint="eastAsia"/>
              </w:rPr>
              <w:t>501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3F</w:t>
            </w:r>
            <w:r>
              <w:rPr>
                <w:rFonts w:eastAsia="標楷體"/>
              </w:rPr>
              <w:t xml:space="preserve"> </w:t>
            </w:r>
          </w:p>
          <w:bookmarkEnd w:id="1"/>
          <w:p w14:paraId="37D23F6F" w14:textId="595499BA" w:rsidR="00DA656A" w:rsidRPr="00482F09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17D84BE9" w14:textId="77777777" w:rsidR="00126632" w:rsidRPr="00482F09" w:rsidRDefault="00FD5145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</w:t>
            </w:r>
          </w:p>
        </w:tc>
        <w:tc>
          <w:tcPr>
            <w:tcW w:w="1701" w:type="dxa"/>
            <w:vAlign w:val="center"/>
          </w:tcPr>
          <w:p w14:paraId="5FE4E12A" w14:textId="27CE02D0" w:rsidR="00126632" w:rsidRPr="00482F09" w:rsidRDefault="00984EFC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126632" w:rsidRPr="00482F09">
              <w:rPr>
                <w:rFonts w:eastAsia="標楷體" w:hint="eastAsia"/>
              </w:rPr>
              <w:t>人</w:t>
            </w:r>
          </w:p>
        </w:tc>
      </w:tr>
    </w:tbl>
    <w:p w14:paraId="6FC1634F" w14:textId="77777777" w:rsidR="00543337" w:rsidRPr="00482F09" w:rsidRDefault="00342F16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伍</w:t>
      </w:r>
      <w:r w:rsidR="00543337" w:rsidRPr="00482F09">
        <w:rPr>
          <w:rFonts w:eastAsia="標楷體" w:hint="eastAsia"/>
          <w:b/>
          <w:bCs/>
          <w:sz w:val="32"/>
        </w:rPr>
        <w:t>、參加對象</w:t>
      </w:r>
    </w:p>
    <w:p w14:paraId="690BB027" w14:textId="77777777" w:rsidR="00482F09" w:rsidRPr="00F36CAE" w:rsidRDefault="00543337" w:rsidP="00126632">
      <w:pPr>
        <w:pStyle w:val="a9"/>
        <w:rPr>
          <w:rFonts w:eastAsia="標楷體"/>
          <w:szCs w:val="24"/>
        </w:rPr>
      </w:pPr>
      <w:r w:rsidRPr="00F36CAE">
        <w:rPr>
          <w:rFonts w:eastAsia="標楷體" w:hint="eastAsia"/>
          <w:szCs w:val="24"/>
        </w:rPr>
        <w:t>一、</w:t>
      </w:r>
      <w:r w:rsidR="00FD5145" w:rsidRPr="00F36CAE">
        <w:rPr>
          <w:rFonts w:eastAsia="標楷體" w:hint="eastAsia"/>
          <w:szCs w:val="24"/>
          <w:lang w:eastAsia="zh-TW"/>
        </w:rPr>
        <w:t>全國</w:t>
      </w:r>
      <w:r w:rsidR="00CA3A63">
        <w:rPr>
          <w:rFonts w:eastAsia="標楷體" w:hint="eastAsia"/>
          <w:szCs w:val="24"/>
          <w:lang w:eastAsia="zh-TW"/>
        </w:rPr>
        <w:t>各級</w:t>
      </w:r>
      <w:r w:rsidR="00FD5145" w:rsidRPr="00F36CAE">
        <w:rPr>
          <w:rFonts w:eastAsia="標楷體" w:hint="eastAsia"/>
          <w:szCs w:val="24"/>
          <w:lang w:eastAsia="zh-TW"/>
        </w:rPr>
        <w:t>公私立學校學生</w:t>
      </w:r>
    </w:p>
    <w:p w14:paraId="26494B65" w14:textId="41B66B24" w:rsidR="00C52AB7" w:rsidRDefault="00126632" w:rsidP="00482F09">
      <w:pPr>
        <w:pStyle w:val="a9"/>
        <w:rPr>
          <w:rFonts w:eastAsia="標楷體"/>
          <w:szCs w:val="24"/>
          <w:lang w:eastAsia="zh-TW"/>
        </w:rPr>
      </w:pPr>
      <w:r w:rsidRPr="00F36CAE">
        <w:rPr>
          <w:rFonts w:eastAsia="標楷體" w:hint="eastAsia"/>
          <w:szCs w:val="24"/>
        </w:rPr>
        <w:t>二、</w:t>
      </w:r>
      <w:r w:rsidR="00CA3A63">
        <w:rPr>
          <w:rFonts w:eastAsia="標楷體" w:hint="eastAsia"/>
          <w:szCs w:val="24"/>
          <w:lang w:eastAsia="zh-TW"/>
        </w:rPr>
        <w:t>國內外</w:t>
      </w:r>
      <w:r w:rsidR="00FD5145" w:rsidRPr="00F36CAE">
        <w:rPr>
          <w:rFonts w:eastAsia="標楷體" w:hint="eastAsia"/>
          <w:szCs w:val="24"/>
          <w:lang w:eastAsia="zh-TW"/>
        </w:rPr>
        <w:t>西洋棋愛好者</w:t>
      </w:r>
    </w:p>
    <w:p w14:paraId="36F05CC9" w14:textId="0E392C6B" w:rsid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4269C90E" w14:textId="6F530329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EAD3D5E" w14:textId="77777777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90B66FA" w14:textId="39C5E462" w:rsidR="00984EFC" w:rsidRPr="00984EFC" w:rsidRDefault="00332498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color w:val="000000" w:themeColor="text1"/>
          <w:sz w:val="28"/>
          <w:szCs w:val="32"/>
        </w:rPr>
      </w:pPr>
      <w:r>
        <w:rPr>
          <w:rFonts w:eastAsia="標楷體" w:hint="eastAsia"/>
          <w:b/>
          <w:bCs/>
          <w:sz w:val="32"/>
        </w:rPr>
        <w:lastRenderedPageBreak/>
        <w:t>陸</w:t>
      </w:r>
      <w:r w:rsidR="00126632" w:rsidRPr="00482F09">
        <w:rPr>
          <w:rFonts w:eastAsia="標楷體" w:hint="eastAsia"/>
          <w:b/>
          <w:bCs/>
          <w:sz w:val="32"/>
        </w:rPr>
        <w:t>、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433F93">
        <w:rPr>
          <w:rFonts w:eastAsia="標楷體"/>
          <w:b/>
          <w:bCs/>
          <w:color w:val="000000" w:themeColor="text1"/>
          <w:sz w:val="28"/>
          <w:szCs w:val="32"/>
        </w:rPr>
        <w:t>4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BB6C36">
        <w:rPr>
          <w:rFonts w:eastAsia="標楷體" w:hint="eastAsia"/>
          <w:b/>
          <w:bCs/>
          <w:color w:val="000000" w:themeColor="text1"/>
          <w:sz w:val="28"/>
          <w:szCs w:val="32"/>
        </w:rPr>
        <w:t>全國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西洋棋錦標賽</w:t>
      </w:r>
    </w:p>
    <w:p w14:paraId="257A7BA9" w14:textId="77777777" w:rsidR="00984EFC" w:rsidRP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66E6B904" w14:textId="2AEB502C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433F93">
        <w:rPr>
          <w:rFonts w:eastAsia="標楷體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年桃園市運動會市長盃競賽活動申請補助說明會議」會議紀錄訂定之。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3D41BC9C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4900472F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年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月</w:t>
      </w:r>
      <w:r w:rsidR="00433F93">
        <w:rPr>
          <w:rFonts w:ascii="標楷體" w:eastAsia="標楷體" w:hAnsi="標楷體"/>
          <w:color w:val="000000"/>
        </w:rPr>
        <w:t>2</w:t>
      </w:r>
      <w:r w:rsidR="00CA0C1B">
        <w:rPr>
          <w:rFonts w:ascii="標楷體" w:eastAsia="標楷體" w:hAnsi="標楷體" w:hint="eastAsia"/>
          <w:color w:val="000000"/>
        </w:rPr>
        <w:t>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桃園市桃園區寶興市民活動中心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433F93" w:rsidRPr="00984EFC" w14:paraId="69CF35EE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B1D6BDC" w14:textId="77FB0EDD" w:rsidR="00433F93" w:rsidRPr="00984EFC" w:rsidRDefault="00433F93" w:rsidP="00433F9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1   </w:t>
            </w:r>
            <w:r>
              <w:rPr>
                <w:rFonts w:eastAsia="標楷體" w:hint="eastAsia"/>
                <w:color w:val="000000" w:themeColor="text1"/>
              </w:rPr>
              <w:t>幼稚園組</w:t>
            </w:r>
          </w:p>
        </w:tc>
        <w:tc>
          <w:tcPr>
            <w:tcW w:w="2410" w:type="dxa"/>
            <w:vAlign w:val="center"/>
          </w:tcPr>
          <w:p w14:paraId="72BF9A48" w14:textId="449FA285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  <w:vAlign w:val="center"/>
          </w:tcPr>
          <w:p w14:paraId="3B8EA14F" w14:textId="0FF56AF7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50DFC724" w:rsidR="00FA3929" w:rsidRPr="00984EFC" w:rsidRDefault="00433F93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3929" w:rsidRPr="00984EFC">
              <w:rPr>
                <w:rFonts w:ascii="標楷體" w:eastAsia="標楷體" w:hAnsi="標楷體" w:hint="eastAsia"/>
              </w:rPr>
              <w:t xml:space="preserve">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1DA445B4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="00433F93"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 w:rsidR="00433F93"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433F93">
              <w:rPr>
                <w:rFonts w:ascii="標楷體" w:eastAsia="標楷體" w:hAnsi="標楷體" w:hint="eastAsia"/>
                <w:color w:val="000000"/>
              </w:rPr>
              <w:t>2</w:t>
            </w:r>
            <w:r w:rsidR="00CA0C1B">
              <w:rPr>
                <w:rFonts w:ascii="標楷體" w:eastAsia="標楷體" w:hAnsi="標楷體" w:hint="eastAsia"/>
                <w:color w:val="000000"/>
              </w:rPr>
              <w:t>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5720F155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84EFC">
              <w:rPr>
                <w:rFonts w:ascii="標楷體" w:eastAsia="標楷體" w:hAnsi="標楷體" w:hint="eastAsia"/>
              </w:rPr>
              <w:t>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753DC6F9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4A511234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84EFC">
              <w:rPr>
                <w:rFonts w:ascii="標楷體" w:eastAsia="標楷體" w:hAnsi="標楷體" w:hint="eastAsia"/>
              </w:rPr>
              <w:t>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54BB551C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25673CCC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984EFC">
              <w:rPr>
                <w:rFonts w:ascii="標楷體" w:eastAsia="標楷體" w:hAnsi="標楷體" w:hint="eastAsia"/>
              </w:rPr>
              <w:t xml:space="preserve">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36B54B15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3F95F79D" w:rsidR="00433F93" w:rsidRPr="00984EFC" w:rsidRDefault="00433F93" w:rsidP="00433F93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984EFC">
              <w:rPr>
                <w:rFonts w:ascii="標楷體" w:eastAsia="標楷體" w:hAnsi="標楷體" w:hint="eastAsia"/>
              </w:rPr>
              <w:t xml:space="preserve">.  技職高中/  </w:t>
            </w:r>
          </w:p>
          <w:p w14:paraId="64F8CDAB" w14:textId="77777777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11CCEFC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490485F6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984EFC">
              <w:rPr>
                <w:rFonts w:ascii="標楷體" w:eastAsia="標楷體" w:hAnsi="標楷體" w:hint="eastAsia"/>
              </w:rPr>
              <w:t>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6136A96B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461987C0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984EFC">
              <w:rPr>
                <w:rFonts w:ascii="標楷體" w:eastAsia="標楷體" w:hAnsi="標楷體" w:hint="eastAsia"/>
              </w:rPr>
              <w:t>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04C7D872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二）每一位選手限報名參加一組，不得跨組參賽。</w:t>
      </w:r>
    </w:p>
    <w:p w14:paraId="7197568B" w14:textId="1B7F6541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  <w:r w:rsidR="00940021">
        <w:rPr>
          <w:rFonts w:eastAsia="標楷體" w:hint="eastAsia"/>
          <w:color w:val="000000" w:themeColor="text1"/>
          <w:kern w:val="0"/>
          <w:szCs w:val="28"/>
        </w:rPr>
        <w:t>共</w:t>
      </w:r>
      <w:r w:rsidR="00940021">
        <w:rPr>
          <w:rFonts w:eastAsia="標楷體" w:hint="eastAsia"/>
          <w:color w:val="000000" w:themeColor="text1"/>
          <w:kern w:val="0"/>
          <w:szCs w:val="28"/>
        </w:rPr>
        <w:t>8</w:t>
      </w:r>
      <w:r w:rsidR="00940021">
        <w:rPr>
          <w:rFonts w:eastAsia="標楷體" w:hint="eastAsia"/>
          <w:color w:val="000000" w:themeColor="text1"/>
          <w:kern w:val="0"/>
          <w:szCs w:val="28"/>
        </w:rPr>
        <w:t>組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433F93" w:rsidRPr="00984EFC" w14:paraId="55C6F87F" w14:textId="77777777" w:rsidTr="00FA3929">
        <w:tc>
          <w:tcPr>
            <w:tcW w:w="1555" w:type="dxa"/>
          </w:tcPr>
          <w:p w14:paraId="75D7FBC7" w14:textId="2B0989E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快棋</w:t>
            </w:r>
          </w:p>
        </w:tc>
        <w:tc>
          <w:tcPr>
            <w:tcW w:w="2214" w:type="dxa"/>
          </w:tcPr>
          <w:p w14:paraId="79E2F68D" w14:textId="675FF52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幼稚園組</w:t>
            </w:r>
          </w:p>
        </w:tc>
        <w:tc>
          <w:tcPr>
            <w:tcW w:w="3960" w:type="dxa"/>
          </w:tcPr>
          <w:p w14:paraId="131989C5" w14:textId="4C98782D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7輪 : 積分700以下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2" w:name="_Hlk124940597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413F03C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2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44DD9D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57FF498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2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4A96DE7B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2DE483B9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963B8A8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15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59433213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20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B85891" w14:textId="77777777" w:rsidR="00FA3929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</w:p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分鐘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49E23CE0" w:rsidR="00984EFC" w:rsidRPr="00984EFC" w:rsidRDefault="00433F93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幼稚園組及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="00984EFC" w:rsidRPr="00984EFC">
              <w:rPr>
                <w:rFonts w:eastAsia="標楷體"/>
                <w:color w:val="000000"/>
                <w:kern w:val="0"/>
              </w:rPr>
              <w:t>,</w:t>
            </w:r>
            <w:r w:rsidR="00984EFC"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r w:rsidR="00984EFC" w:rsidRPr="00984EFC">
              <w:rPr>
                <w:rFonts w:eastAsia="標楷體" w:hAnsi="標楷體"/>
                <w:color w:val="000000"/>
                <w:kern w:val="0"/>
              </w:rPr>
              <w:t>賽輪快棋，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)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分鐘每步加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="00984EFC"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0CF8C900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/>
          <w:kern w:val="0"/>
        </w:rPr>
        <w:t>月</w:t>
      </w:r>
      <w:r w:rsidR="00433F93">
        <w:rPr>
          <w:rFonts w:ascii="標楷體" w:eastAsia="標楷體" w:hAnsi="標楷體" w:cs="新細明體" w:hint="eastAsia"/>
          <w:kern w:val="0"/>
        </w:rPr>
        <w:t>24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3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3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或填寫線上報名表</w:t>
      </w:r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4E064CD5" w14:textId="77777777" w:rsidR="00433F93" w:rsidRDefault="00CA0C1B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</w:t>
      </w:r>
    </w:p>
    <w:p w14:paraId="72740DFE" w14:textId="360C4D39" w:rsidR="00984EFC" w:rsidRPr="00984EFC" w:rsidRDefault="00984EFC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  <w:r w:rsidR="00433F93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="00433F93">
        <w:rPr>
          <w:rFonts w:eastAsia="標楷體" w:hint="eastAsia"/>
          <w:color w:val="000000" w:themeColor="text1"/>
          <w:kern w:val="0"/>
          <w:szCs w:val="28"/>
        </w:rPr>
        <w:t>陳老師</w:t>
      </w:r>
      <w:r w:rsid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6949BE16" w14:textId="475A4876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4D917209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4" w:name="_Hlk124941634"/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</w:p>
    <w:bookmarkEnd w:id="4"/>
    <w:p w14:paraId="34BCD027" w14:textId="0DC97159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</w:p>
    <w:p w14:paraId="40A47909" w14:textId="37B32462" w:rsidR="001074DC" w:rsidRPr="001074D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單位報到、賽程時間：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5" w:name="_Hlk124939966"/>
      <w:r w:rsidR="001074DC">
        <w:rPr>
          <w:rFonts w:ascii="標楷體" w:eastAsia="標楷體" w:hAnsi="標楷體" w:hint="eastAsia"/>
          <w:color w:val="000000" w:themeColor="text1"/>
          <w:kern w:val="0"/>
          <w:szCs w:val="28"/>
        </w:rPr>
        <w:t>預計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</w:t>
      </w:r>
      <w:r w:rsidR="001074DC">
        <w:rPr>
          <w:rFonts w:ascii="標楷體" w:eastAsia="標楷體" w:hAnsi="標楷體" w:cs="新細明體" w:hint="eastAsia"/>
          <w:color w:val="000000"/>
          <w:kern w:val="0"/>
        </w:rPr>
        <w:t>9:00-</w:t>
      </w:r>
      <w:r w:rsidRPr="00984EFC">
        <w:rPr>
          <w:rFonts w:ascii="標楷體" w:eastAsia="標楷體" w:hAnsi="標楷體" w:cs="新細明體"/>
          <w:color w:val="000000"/>
          <w:kern w:val="0"/>
        </w:rPr>
        <w:t>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</w:p>
    <w:p w14:paraId="4A8A460E" w14:textId="27EB63B0" w:rsid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                     預計</w:t>
      </w:r>
      <w:r w:rsidR="00984EFC"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="00984EFC" w:rsidRPr="00984EFC">
        <w:rPr>
          <w:rFonts w:ascii="標楷體" w:eastAsia="標楷體" w:hAnsi="標楷體" w:cs="新細明體"/>
          <w:color w:val="000000"/>
          <w:kern w:val="0"/>
        </w:rPr>
        <w:t>始比賽</w:t>
      </w:r>
    </w:p>
    <w:p w14:paraId="2C59EBB1" w14:textId="1B35A500" w:rsidR="001074DC" w:rsidRDefault="001074DC" w:rsidP="001074DC">
      <w:pPr>
        <w:widowControl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</w:p>
    <w:p w14:paraId="7407BD6D" w14:textId="77777777" w:rsidR="001074DC" w:rsidRP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</w:p>
    <w:bookmarkEnd w:id="5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一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裁判長及裁判員：由桃園市體育總會西洋棋委員會遴聘之，裁判長由具備世界總會裁判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6E8786CF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技術委員：由桃園市體育總會西洋棋委員會遴聘常年擔任本競賽項目教練、裁判等專業人員擔任。</w:t>
      </w:r>
    </w:p>
    <w:p w14:paraId="3CBD387B" w14:textId="77777777" w:rsidR="008D1BD2" w:rsidRPr="00984EFC" w:rsidRDefault="008D1BD2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1A463D85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="001074DC">
        <w:rPr>
          <w:rFonts w:eastAsia="標楷體" w:hint="eastAsia"/>
          <w:color w:val="000000" w:themeColor="text1"/>
          <w:kern w:val="0"/>
          <w:szCs w:val="28"/>
        </w:rPr>
        <w:t>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會之判決為終決，倘無審判委員，以審判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長之判決為終決。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C771E3C" w14:textId="77777777" w:rsidR="001074D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1074DC">
        <w:rPr>
          <w:rFonts w:eastAsia="標楷體" w:hint="eastAsia"/>
          <w:color w:val="000000" w:themeColor="text1"/>
          <w:kern w:val="0"/>
          <w:szCs w:val="28"/>
        </w:rPr>
        <w:t>王老師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 xml:space="preserve">0932017761 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陳老師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529A00B2" w14:textId="0BFF3414" w:rsidR="00984EFC" w:rsidRPr="00984EF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委員會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hyperlink r:id="rId9" w:history="1">
        <w:r w:rsidR="00984EFC"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781012D3" w14:textId="77777777" w:rsidR="00984EFC" w:rsidRPr="00984EFC" w:rsidRDefault="00984EFC" w:rsidP="00984EFC">
      <w:pPr>
        <w:spacing w:line="520" w:lineRule="exact"/>
        <w:rPr>
          <w:rFonts w:eastAsia="標楷體"/>
          <w:bCs/>
          <w:color w:val="000000" w:themeColor="text1"/>
        </w:rPr>
      </w:pP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64C7CBCC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1074DC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年桃園市運動會市長盃</w:t>
            </w:r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備    註</w:t>
            </w:r>
          </w:p>
        </w:tc>
        <w:tc>
          <w:tcPr>
            <w:tcW w:w="6600" w:type="dxa"/>
            <w:gridSpan w:val="2"/>
          </w:tcPr>
          <w:p w14:paraId="41082A57" w14:textId="6B7E4BC2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1.請務必詳細填寫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線上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報名表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r w:rsidR="001074DC" w:rsidRPr="00984EFC">
              <w:rPr>
                <w:rFonts w:ascii="標楷體" w:eastAsia="標楷體" w:hAnsi="標楷體" w:hint="eastAsia"/>
                <w:color w:val="000000"/>
                <w:kern w:val="0"/>
              </w:rPr>
              <w:t>e-mail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報名皆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完成。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電子郵件： </w:t>
            </w:r>
            <w:hyperlink r:id="rId10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586DEC0B" w:rsid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少數無法賽前匯款者於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0C0546A1" w14:textId="5DDF8D1A" w:rsidR="001074DC" w:rsidRDefault="001074D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4.委員會銀行資料: </w:t>
            </w:r>
          </w:p>
          <w:p w14:paraId="64351115" w14:textId="3399E46C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戶名: 桃園市體育總會西洋棋委員會</w:t>
            </w:r>
          </w:p>
          <w:p w14:paraId="004D2BE0" w14:textId="77777777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帳號: 185-018-0003820-5</w:t>
            </w:r>
          </w:p>
          <w:p w14:paraId="31DCC240" w14:textId="6CC15A21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銀行代號807 永豐銀行 南桃園分行</w:t>
            </w:r>
          </w:p>
          <w:p w14:paraId="2A1EB126" w14:textId="77777777" w:rsidR="004A0F5F" w:rsidRPr="001074DC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748FD09B" w14:textId="77777777" w:rsidR="00EB116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柒</w:t>
      </w:r>
      <w:r w:rsidR="00340671" w:rsidRPr="00AB7DC7">
        <w:rPr>
          <w:rFonts w:eastAsia="標楷體" w:hint="eastAsia"/>
          <w:b/>
          <w:bCs/>
          <w:sz w:val="32"/>
        </w:rPr>
        <w:t>、</w:t>
      </w:r>
      <w:r w:rsidR="00EB1166" w:rsidRPr="00AB7DC7">
        <w:rPr>
          <w:rFonts w:eastAsia="標楷體" w:hint="eastAsia"/>
          <w:b/>
          <w:bCs/>
          <w:sz w:val="32"/>
        </w:rPr>
        <w:t>預期績效</w:t>
      </w:r>
    </w:p>
    <w:p w14:paraId="4C42CA96" w14:textId="5CD30F71" w:rsidR="00373380" w:rsidRPr="00B51473" w:rsidRDefault="00AB7DC7" w:rsidP="00B51473">
      <w:pPr>
        <w:rPr>
          <w:rFonts w:eastAsia="標楷體"/>
          <w:noProof/>
        </w:rPr>
      </w:pPr>
      <w:r w:rsidRPr="00B51473">
        <w:rPr>
          <w:rFonts w:eastAsia="標楷體" w:hint="eastAsia"/>
        </w:rPr>
        <w:t>一、</w:t>
      </w:r>
      <w:r w:rsidR="00B51473" w:rsidRPr="00B51473">
        <w:rPr>
          <w:rFonts w:ascii="標楷體" w:eastAsia="標楷體" w:hAnsi="標楷體" w:hint="eastAsia"/>
        </w:rPr>
        <w:t>完成1</w:t>
      </w:r>
      <w:r w:rsidR="003C75D3">
        <w:rPr>
          <w:rFonts w:ascii="標楷體" w:eastAsia="標楷體" w:hAnsi="標楷體" w:hint="eastAsia"/>
        </w:rPr>
        <w:t>8</w:t>
      </w:r>
      <w:r w:rsidR="00B51473" w:rsidRPr="00B51473">
        <w:rPr>
          <w:rFonts w:ascii="標楷體" w:eastAsia="標楷體" w:hAnsi="標楷體" w:hint="eastAsia"/>
        </w:rPr>
        <w:t>0人</w:t>
      </w:r>
      <w:r w:rsidR="00DA16E2">
        <w:rPr>
          <w:rFonts w:ascii="標楷體" w:eastAsia="標楷體" w:hAnsi="標楷體" w:hint="eastAsia"/>
        </w:rPr>
        <w:t>(含觀賽者)</w:t>
      </w:r>
      <w:r w:rsidR="00B51473" w:rsidRPr="00B51473">
        <w:rPr>
          <w:rFonts w:ascii="標楷體" w:eastAsia="標楷體" w:hAnsi="標楷體" w:hint="eastAsia"/>
        </w:rPr>
        <w:t>競賽</w:t>
      </w:r>
    </w:p>
    <w:p w14:paraId="3962B522" w14:textId="77777777" w:rsidR="001E1F2B" w:rsidRDefault="00AB7DC7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B51473">
        <w:rPr>
          <w:rFonts w:eastAsia="標楷體" w:hint="eastAsia"/>
          <w:noProof/>
        </w:rPr>
        <w:t>二、</w:t>
      </w:r>
      <w:r w:rsidR="00B51473" w:rsidRPr="00B51473">
        <w:rPr>
          <w:rFonts w:eastAsia="標楷體" w:hint="eastAsia"/>
        </w:rPr>
        <w:t>建立西洋棋運動</w:t>
      </w:r>
      <w:r w:rsidR="00B51473">
        <w:rPr>
          <w:rFonts w:eastAsia="標楷體" w:hint="eastAsia"/>
        </w:rPr>
        <w:t>全國</w:t>
      </w:r>
      <w:r w:rsidR="00B51473" w:rsidRPr="00B51473">
        <w:rPr>
          <w:rFonts w:eastAsia="標楷體" w:hint="eastAsia"/>
        </w:rPr>
        <w:t>知名度</w:t>
      </w:r>
    </w:p>
    <w:p w14:paraId="1ACBAE9F" w14:textId="77777777" w:rsidR="00B51473" w:rsidRDefault="00B51473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招募推廣志工</w:t>
      </w:r>
    </w:p>
    <w:p w14:paraId="12F6D85D" w14:textId="77777777" w:rsidR="00B5147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eastAsia="標楷體" w:hint="eastAsia"/>
        </w:rPr>
        <w:t>四</w:t>
      </w:r>
      <w:r w:rsidR="00B51473">
        <w:rPr>
          <w:rFonts w:ascii="標楷體" w:eastAsia="標楷體" w:hAnsi="標楷體" w:hint="eastAsia"/>
        </w:rPr>
        <w:t>、吸引更多大學</w:t>
      </w:r>
      <w:r>
        <w:rPr>
          <w:rFonts w:ascii="標楷體" w:eastAsia="標楷體" w:hAnsi="標楷體" w:hint="eastAsia"/>
        </w:rPr>
        <w:t>或技職學校支持意願</w:t>
      </w:r>
    </w:p>
    <w:p w14:paraId="22D73005" w14:textId="77777777" w:rsidR="008C1707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五、吸引更多公私立小學參加未來西洋棋進學校活動</w:t>
      </w:r>
    </w:p>
    <w:p w14:paraId="3459E731" w14:textId="77777777" w:rsidR="00340671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捌</w:t>
      </w:r>
      <w:r w:rsidR="00340671" w:rsidRPr="00AB7DC7">
        <w:rPr>
          <w:rFonts w:eastAsia="標楷體" w:hint="eastAsia"/>
          <w:b/>
          <w:bCs/>
          <w:sz w:val="32"/>
        </w:rPr>
        <w:t>、</w:t>
      </w:r>
      <w:r w:rsidR="002A54BC" w:rsidRPr="00AB7DC7">
        <w:rPr>
          <w:rFonts w:eastAsia="標楷體" w:hint="eastAsia"/>
          <w:b/>
          <w:bCs/>
          <w:sz w:val="32"/>
        </w:rPr>
        <w:t>計畫期程</w:t>
      </w:r>
    </w:p>
    <w:p w14:paraId="7806FF31" w14:textId="4585EAFC" w:rsidR="00CC47E4" w:rsidRDefault="002A54BC" w:rsidP="00CC47E4">
      <w:pPr>
        <w:tabs>
          <w:tab w:val="num" w:pos="1800"/>
        </w:tabs>
        <w:spacing w:before="80" w:after="80"/>
        <w:rPr>
          <w:rFonts w:eastAsia="標楷體"/>
        </w:rPr>
      </w:pPr>
      <w:r w:rsidRPr="002305FF">
        <w:rPr>
          <w:rFonts w:eastAsia="標楷體" w:hint="eastAsia"/>
        </w:rPr>
        <w:t>自中華民國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3C75D3">
        <w:rPr>
          <w:rFonts w:eastAsia="標楷體" w:hint="eastAsia"/>
        </w:rPr>
        <w:t>2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Pr="002305FF">
        <w:rPr>
          <w:rFonts w:eastAsia="標楷體" w:hint="eastAsia"/>
        </w:rPr>
        <w:t xml:space="preserve"> </w:t>
      </w:r>
      <w:r w:rsidR="0026466B">
        <w:rPr>
          <w:rFonts w:eastAsia="標楷體" w:hint="eastAsia"/>
        </w:rPr>
        <w:t>1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日起至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="001074DC">
        <w:rPr>
          <w:rFonts w:eastAsia="標楷體" w:hint="eastAsia"/>
        </w:rPr>
        <w:t>2</w:t>
      </w:r>
      <w:r w:rsidR="008D1BD2">
        <w:rPr>
          <w:rFonts w:eastAsia="標楷體"/>
        </w:rPr>
        <w:t>7</w:t>
      </w:r>
      <w:r w:rsidRPr="002305FF">
        <w:rPr>
          <w:rFonts w:eastAsia="標楷體" w:hint="eastAsia"/>
        </w:rPr>
        <w:t>日止</w:t>
      </w:r>
      <w:r w:rsidR="004009D8">
        <w:rPr>
          <w:rFonts w:eastAsia="標楷體" w:hint="eastAsia"/>
        </w:rPr>
        <w:t>。</w:t>
      </w:r>
    </w:p>
    <w:p w14:paraId="260379DD" w14:textId="77777777" w:rsidR="00984EFC" w:rsidRDefault="00984EFC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3F78E413" w14:textId="6E66DCF0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玖</w:t>
      </w:r>
      <w:r w:rsidR="002B03B6" w:rsidRPr="00AB7DC7">
        <w:rPr>
          <w:rFonts w:eastAsia="標楷體" w:hint="eastAsia"/>
          <w:b/>
          <w:bCs/>
          <w:sz w:val="32"/>
        </w:rPr>
        <w:t>、預定進度甘特圖</w:t>
      </w:r>
    </w:p>
    <w:p w14:paraId="1BD28EB0" w14:textId="77777777" w:rsidR="0056288A" w:rsidRPr="002305FF" w:rsidRDefault="0056288A" w:rsidP="0056288A">
      <w:pPr>
        <w:rPr>
          <w:rFonts w:eastAsia="標楷體"/>
          <w:b/>
          <w:bCs/>
          <w:noProof/>
          <w:sz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7"/>
      </w:tblGrid>
      <w:tr w:rsidR="006759DA" w:rsidRPr="00D260D8" w14:paraId="2EC182E1" w14:textId="77777777" w:rsidTr="00D260D8">
        <w:tc>
          <w:tcPr>
            <w:tcW w:w="2411" w:type="dxa"/>
          </w:tcPr>
          <w:p w14:paraId="77B8AAFC" w14:textId="77777777" w:rsidR="006759DA" w:rsidRPr="00D260D8" w:rsidRDefault="006759DA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7087" w:type="dxa"/>
          </w:tcPr>
          <w:p w14:paraId="02847678" w14:textId="72CDD662" w:rsidR="006759DA" w:rsidRPr="00D260D8" w:rsidRDefault="006759DA" w:rsidP="006759D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4009D8">
              <w:rPr>
                <w:rFonts w:eastAsia="標楷體" w:hint="eastAsia"/>
                <w:b/>
                <w:bCs/>
              </w:rPr>
              <w:t>1</w:t>
            </w:r>
            <w:r w:rsidRPr="00D260D8">
              <w:rPr>
                <w:rFonts w:eastAsia="標楷體" w:hint="eastAsia"/>
                <w:b/>
                <w:bCs/>
              </w:rPr>
              <w:t>月到</w:t>
            </w: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E17CFF" w:rsidRPr="00D260D8" w14:paraId="56E8E9AC" w14:textId="77777777" w:rsidTr="00D260D8">
        <w:tc>
          <w:tcPr>
            <w:tcW w:w="2411" w:type="dxa"/>
          </w:tcPr>
          <w:p w14:paraId="50C6CECD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委員會議</w:t>
            </w:r>
          </w:p>
        </w:tc>
        <w:tc>
          <w:tcPr>
            <w:tcW w:w="7087" w:type="dxa"/>
          </w:tcPr>
          <w:p w14:paraId="75F86FE0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A74BF58" wp14:editId="24D421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172720</wp:posOffset>
                      </wp:positionV>
                      <wp:extent cx="408305" cy="0"/>
                      <wp:effectExtent l="0" t="114300" r="29845" b="114300"/>
                      <wp:wrapNone/>
                      <wp:docPr id="3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79D07E5" id="直線接點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3.6pt" to="5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1FD50A2C" w14:textId="77777777" w:rsidTr="00D260D8">
        <w:tc>
          <w:tcPr>
            <w:tcW w:w="2411" w:type="dxa"/>
          </w:tcPr>
          <w:p w14:paraId="40594AB8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提案申請</w:t>
            </w:r>
          </w:p>
        </w:tc>
        <w:tc>
          <w:tcPr>
            <w:tcW w:w="7087" w:type="dxa"/>
          </w:tcPr>
          <w:p w14:paraId="3C94498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30271C5A" wp14:editId="113E8B8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167005</wp:posOffset>
                      </wp:positionV>
                      <wp:extent cx="115570" cy="0"/>
                      <wp:effectExtent l="0" t="114300" r="36830" b="1143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EA178F" id="直線接點 3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5pt,13.15pt" to="3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" strokeweight="20pt"/>
                  </w:pict>
                </mc:Fallback>
              </mc:AlternateContent>
            </w:r>
          </w:p>
        </w:tc>
      </w:tr>
      <w:tr w:rsidR="00E17CFF" w:rsidRPr="00D260D8" w14:paraId="0D16E81D" w14:textId="77777777" w:rsidTr="00D260D8">
        <w:tc>
          <w:tcPr>
            <w:tcW w:w="2411" w:type="dxa"/>
          </w:tcPr>
          <w:p w14:paraId="4AF3FCD2" w14:textId="77777777" w:rsidR="00E17CFF" w:rsidRPr="00D260D8" w:rsidRDefault="00E17CFF" w:rsidP="006B32C6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宣傳期間</w:t>
            </w:r>
          </w:p>
        </w:tc>
        <w:tc>
          <w:tcPr>
            <w:tcW w:w="7087" w:type="dxa"/>
          </w:tcPr>
          <w:p w14:paraId="0D36DF08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6F8F8B29" wp14:editId="39310E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177165</wp:posOffset>
                      </wp:positionV>
                      <wp:extent cx="2743200" cy="19050"/>
                      <wp:effectExtent l="0" t="114300" r="57150" b="13335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4FBDF0B" id="直線接點 36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3.95pt" to="24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" strokeweight="20pt"/>
                  </w:pict>
                </mc:Fallback>
              </mc:AlternateContent>
            </w:r>
          </w:p>
        </w:tc>
      </w:tr>
      <w:tr w:rsidR="00E17CFF" w:rsidRPr="00D260D8" w14:paraId="39A90711" w14:textId="77777777" w:rsidTr="00D260D8">
        <w:tc>
          <w:tcPr>
            <w:tcW w:w="2411" w:type="dxa"/>
          </w:tcPr>
          <w:p w14:paraId="42D34879" w14:textId="77777777" w:rsidR="00E17CFF" w:rsidRPr="00D260D8" w:rsidRDefault="00E17CFF" w:rsidP="00F42D7B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尋求經費</w:t>
            </w:r>
          </w:p>
        </w:tc>
        <w:tc>
          <w:tcPr>
            <w:tcW w:w="7087" w:type="dxa"/>
          </w:tcPr>
          <w:p w14:paraId="3E901CA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0F7CDD55" wp14:editId="49A80FE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193040</wp:posOffset>
                      </wp:positionV>
                      <wp:extent cx="398780" cy="0"/>
                      <wp:effectExtent l="0" t="114300" r="39370" b="11430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082BDE3" id="直線接點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pt,15.2pt" to="5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3C38B031" w14:textId="77777777" w:rsidTr="00D260D8">
        <w:tc>
          <w:tcPr>
            <w:tcW w:w="2411" w:type="dxa"/>
          </w:tcPr>
          <w:p w14:paraId="2480F86F" w14:textId="77777777" w:rsidR="00E17CFF" w:rsidRPr="00D260D8" w:rsidRDefault="00E17CFF" w:rsidP="00392774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競賽裁判邀請</w:t>
            </w:r>
          </w:p>
        </w:tc>
        <w:tc>
          <w:tcPr>
            <w:tcW w:w="7087" w:type="dxa"/>
          </w:tcPr>
          <w:p w14:paraId="02C78B5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4D46D9B" wp14:editId="35A1F13C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175895</wp:posOffset>
                      </wp:positionV>
                      <wp:extent cx="899795" cy="0"/>
                      <wp:effectExtent l="0" t="114300" r="33655" b="11430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4AAA268" id="直線接點 3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3.85pt" to="31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" strokeweight="20pt"/>
                  </w:pict>
                </mc:Fallback>
              </mc:AlternateContent>
            </w:r>
          </w:p>
        </w:tc>
      </w:tr>
      <w:tr w:rsidR="00E17CFF" w:rsidRPr="00D260D8" w14:paraId="53B0DC35" w14:textId="77777777" w:rsidTr="00D260D8">
        <w:trPr>
          <w:trHeight w:val="1513"/>
        </w:trPr>
        <w:tc>
          <w:tcPr>
            <w:tcW w:w="2411" w:type="dxa"/>
          </w:tcPr>
          <w:p w14:paraId="65CC14C1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場地租借</w:t>
            </w:r>
          </w:p>
          <w:p w14:paraId="61450F7F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場地布置</w:t>
            </w:r>
          </w:p>
        </w:tc>
        <w:tc>
          <w:tcPr>
            <w:tcW w:w="7087" w:type="dxa"/>
          </w:tcPr>
          <w:p w14:paraId="31705DB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B5E8C5F" wp14:editId="1251CFF2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246380</wp:posOffset>
                      </wp:positionV>
                      <wp:extent cx="202565" cy="0"/>
                      <wp:effectExtent l="0" t="114300" r="45085" b="114300"/>
                      <wp:wrapNone/>
                      <wp:docPr id="2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6055602" id="直線接點 3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pt,19.4pt" to="27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" strokeweight="20pt"/>
                  </w:pict>
                </mc:Fallback>
              </mc:AlternateContent>
            </w:r>
          </w:p>
          <w:p w14:paraId="3EC91D5D" w14:textId="77777777" w:rsidR="00392774" w:rsidRPr="00D260D8" w:rsidRDefault="00392774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</w:p>
          <w:p w14:paraId="44783C5F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551F4F2" wp14:editId="0F8E92E9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188595</wp:posOffset>
                      </wp:positionV>
                      <wp:extent cx="202565" cy="0"/>
                      <wp:effectExtent l="0" t="114300" r="45085" b="11430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0A18AB0" id="直線接點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15pt,14.85pt" to="30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633446BB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2F9" w14:textId="77777777" w:rsidR="00E17CFF" w:rsidRPr="00D260D8" w:rsidRDefault="00E17CFF" w:rsidP="000C5840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報名期間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C8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4FC0A8C" wp14:editId="1C306014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237490</wp:posOffset>
                      </wp:positionV>
                      <wp:extent cx="695325" cy="0"/>
                      <wp:effectExtent l="0" t="114300" r="47625" b="1333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B1D3F18" id="直線接點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35pt,18.7pt" to="316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" strokeweight="20pt"/>
                  </w:pict>
                </mc:Fallback>
              </mc:AlternateContent>
            </w:r>
          </w:p>
        </w:tc>
      </w:tr>
      <w:tr w:rsidR="00E17CFF" w:rsidRPr="00D260D8" w14:paraId="50AB8A26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411" w14:textId="77777777" w:rsidR="00E17CFF" w:rsidRPr="00D260D8" w:rsidRDefault="00E17CFF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編印秩序冊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BBD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EB9A800" wp14:editId="4C1AFBB0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176530</wp:posOffset>
                      </wp:positionV>
                      <wp:extent cx="444500" cy="0"/>
                      <wp:effectExtent l="0" t="114300" r="31750" b="11430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B48A6AA" id="直線接點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15pt,13.9pt" to="31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" strokeweight="20pt"/>
                  </w:pict>
                </mc:Fallback>
              </mc:AlternateContent>
            </w:r>
          </w:p>
        </w:tc>
      </w:tr>
      <w:tr w:rsidR="00E17CFF" w:rsidRPr="00D260D8" w14:paraId="2DA55174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180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訂製獎盃獎狀獎牌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258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21C8CC9" wp14:editId="60108AAF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152400</wp:posOffset>
                      </wp:positionV>
                      <wp:extent cx="320040" cy="0"/>
                      <wp:effectExtent l="0" t="114300" r="41910" b="11430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22A85AB" id="直線接點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05pt,12pt" to="31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3FF624F7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D8E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活動辦理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63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6EA756F" wp14:editId="1FB6E542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154305</wp:posOffset>
                      </wp:positionV>
                      <wp:extent cx="100330" cy="0"/>
                      <wp:effectExtent l="19050" t="114300" r="33020" b="1143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E3DC65" id="直線接點 2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1pt,12.15pt" to="3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05C1119F" w14:textId="77777777" w:rsidTr="00D260D8">
        <w:tc>
          <w:tcPr>
            <w:tcW w:w="2411" w:type="dxa"/>
          </w:tcPr>
          <w:p w14:paraId="60F4F64A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結案報告</w:t>
            </w:r>
          </w:p>
        </w:tc>
        <w:tc>
          <w:tcPr>
            <w:tcW w:w="7087" w:type="dxa"/>
          </w:tcPr>
          <w:p w14:paraId="30995791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083DBF" wp14:editId="5C831537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148590</wp:posOffset>
                      </wp:positionV>
                      <wp:extent cx="346075" cy="0"/>
                      <wp:effectExtent l="130175" t="132080" r="133350" b="134620"/>
                      <wp:wrapNone/>
                      <wp:docPr id="1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CE7D1C9" id="直線接點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11.7pt" to="322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" strokeweight="20pt"/>
                  </w:pict>
                </mc:Fallback>
              </mc:AlternateContent>
            </w:r>
          </w:p>
        </w:tc>
      </w:tr>
    </w:tbl>
    <w:p w14:paraId="6BAABBE9" w14:textId="790D2908" w:rsidR="00D260D8" w:rsidRDefault="00D260D8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5ACDC03A" w14:textId="5097D3F2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拾</w:t>
      </w:r>
      <w:r w:rsidR="002B03B6" w:rsidRPr="00AB7DC7">
        <w:rPr>
          <w:rFonts w:eastAsia="標楷體" w:hint="eastAsia"/>
          <w:b/>
          <w:bCs/>
          <w:sz w:val="32"/>
        </w:rPr>
        <w:t>、活動宣傳計畫</w:t>
      </w:r>
    </w:p>
    <w:p w14:paraId="22544524" w14:textId="77777777" w:rsidR="00AD45A3" w:rsidRPr="00A378D6" w:rsidRDefault="002B03B6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42D7B">
        <w:rPr>
          <w:rFonts w:ascii="標楷體" w:eastAsia="標楷體" w:hAnsi="標楷體" w:hint="eastAsia"/>
          <w:b/>
          <w:noProof/>
        </w:rPr>
        <w:t>一、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>公告於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本會</w:t>
      </w:r>
      <w:r w:rsidR="00A378D6">
        <w:rPr>
          <w:rFonts w:ascii="標楷體" w:eastAsia="標楷體" w:hAnsi="標楷體" w:hint="eastAsia"/>
          <w:noProof/>
          <w:lang w:eastAsia="zh-TW"/>
        </w:rPr>
        <w:t>社交平台</w:t>
      </w:r>
      <w:r w:rsidR="00A378D6">
        <w:rPr>
          <w:rFonts w:ascii="標楷體" w:eastAsia="標楷體" w:hAnsi="標楷體"/>
          <w:noProof/>
          <w:lang w:eastAsia="zh-TW"/>
        </w:rPr>
        <w:t>帳號</w:t>
      </w:r>
      <w:r w:rsidR="00A378D6">
        <w:rPr>
          <w:rFonts w:ascii="標楷體" w:eastAsia="標楷體" w:hAnsi="標楷體" w:hint="eastAsia"/>
          <w:noProof/>
          <w:lang w:eastAsia="zh-TW"/>
        </w:rPr>
        <w:t>加強</w:t>
      </w:r>
      <w:r w:rsidR="00F42D7B" w:rsidRPr="00A378D6">
        <w:rPr>
          <w:rFonts w:ascii="標楷體" w:eastAsia="標楷體" w:hAnsi="標楷體" w:hint="eastAsia"/>
          <w:noProof/>
        </w:rPr>
        <w:t>網路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宣傳</w:t>
      </w:r>
    </w:p>
    <w:p w14:paraId="15ED4847" w14:textId="77777777" w:rsidR="0026745D" w:rsidRPr="00A378D6" w:rsidRDefault="0026745D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A378D6">
        <w:rPr>
          <w:rFonts w:ascii="標楷體" w:eastAsia="標楷體" w:hAnsi="標楷體" w:hint="eastAsia"/>
          <w:noProof/>
          <w:lang w:eastAsia="zh-TW"/>
        </w:rPr>
        <w:t>二</w:t>
      </w:r>
      <w:r w:rsidRPr="00A378D6">
        <w:rPr>
          <w:rFonts w:ascii="標楷體" w:eastAsia="標楷體" w:hAnsi="標楷體" w:hint="eastAsia"/>
          <w:noProof/>
        </w:rPr>
        <w:t>、</w:t>
      </w:r>
      <w:r w:rsidRPr="00A378D6">
        <w:rPr>
          <w:rFonts w:ascii="標楷體" w:eastAsia="標楷體" w:hAnsi="標楷體" w:hint="eastAsia"/>
          <w:noProof/>
          <w:lang w:eastAsia="zh-TW"/>
        </w:rPr>
        <w:t>發送</w:t>
      </w:r>
      <w:r w:rsidR="00A378D6">
        <w:rPr>
          <w:rFonts w:ascii="標楷體" w:eastAsia="標楷體" w:hAnsi="標楷體" w:hint="eastAsia"/>
          <w:noProof/>
          <w:lang w:eastAsia="zh-TW"/>
        </w:rPr>
        <w:t>本會</w:t>
      </w:r>
      <w:r w:rsidRPr="00A378D6">
        <w:rPr>
          <w:rFonts w:ascii="標楷體" w:eastAsia="標楷體" w:hAnsi="標楷體" w:hint="eastAsia"/>
          <w:noProof/>
          <w:lang w:eastAsia="zh-TW"/>
        </w:rPr>
        <w:t>資庫料中</w:t>
      </w:r>
      <w:r w:rsidR="00A378D6">
        <w:rPr>
          <w:rFonts w:ascii="標楷體" w:eastAsia="標楷體" w:hAnsi="標楷體" w:hint="eastAsia"/>
          <w:noProof/>
          <w:lang w:eastAsia="zh-TW"/>
        </w:rPr>
        <w:t>全國</w:t>
      </w:r>
      <w:r w:rsidRPr="00A378D6">
        <w:rPr>
          <w:rFonts w:ascii="標楷體" w:eastAsia="標楷體" w:hAnsi="標楷體" w:hint="eastAsia"/>
          <w:noProof/>
          <w:lang w:eastAsia="zh-TW"/>
        </w:rPr>
        <w:t>愛好者</w:t>
      </w:r>
      <w:r w:rsidR="009E062B" w:rsidRPr="00A378D6">
        <w:rPr>
          <w:rFonts w:ascii="標楷體" w:eastAsia="標楷體" w:hAnsi="標楷體" w:hint="eastAsia"/>
          <w:noProof/>
          <w:lang w:eastAsia="zh-TW"/>
        </w:rPr>
        <w:t>名單電子報附線上報名系統</w:t>
      </w:r>
    </w:p>
    <w:p w14:paraId="4AFA893C" w14:textId="77777777" w:rsidR="002B03B6" w:rsidRPr="00A378D6" w:rsidRDefault="00AD45A3" w:rsidP="00F42D7B">
      <w:pPr>
        <w:pStyle w:val="a9"/>
        <w:spacing w:before="80" w:after="80"/>
        <w:rPr>
          <w:rFonts w:ascii="標楷體" w:eastAsia="標楷體" w:hAnsi="標楷體"/>
          <w:bCs/>
          <w:noProof/>
          <w:sz w:val="28"/>
        </w:rPr>
      </w:pPr>
      <w:r w:rsidRPr="00A378D6">
        <w:rPr>
          <w:rFonts w:ascii="標楷體" w:eastAsia="標楷體" w:hAnsi="標楷體" w:hint="eastAsia"/>
          <w:noProof/>
        </w:rPr>
        <w:t>二、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 xml:space="preserve"> : </w:t>
      </w:r>
      <w:r w:rsidR="00392774">
        <w:rPr>
          <w:rFonts w:ascii="標楷體" w:eastAsia="標楷體" w:hAnsi="標楷體" w:hint="eastAsia"/>
          <w:noProof/>
          <w:lang w:val="en-US" w:eastAsia="zh-TW"/>
        </w:rPr>
        <w:t>敬</w:t>
      </w:r>
      <w:r w:rsidR="002B03B6" w:rsidRPr="00A378D6">
        <w:rPr>
          <w:rFonts w:ascii="標楷體" w:eastAsia="標楷體" w:hAnsi="標楷體" w:hint="eastAsia"/>
          <w:noProof/>
        </w:rPr>
        <w:t>請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2B03B6" w:rsidRPr="00A378D6">
        <w:rPr>
          <w:rFonts w:ascii="標楷體" w:eastAsia="標楷體" w:hAnsi="標楷體" w:hint="eastAsia"/>
          <w:noProof/>
        </w:rPr>
        <w:t>發函各縣市政府</w:t>
      </w:r>
      <w:r w:rsidR="00392774">
        <w:rPr>
          <w:rFonts w:ascii="標楷體" w:eastAsia="標楷體" w:hAnsi="標楷體" w:hint="eastAsia"/>
          <w:noProof/>
          <w:lang w:eastAsia="zh-TW"/>
        </w:rPr>
        <w:t>並</w:t>
      </w:r>
      <w:r w:rsidR="002B03B6" w:rsidRPr="00A378D6">
        <w:rPr>
          <w:rFonts w:ascii="標楷體" w:eastAsia="標楷體" w:hAnsi="標楷體" w:hint="eastAsia"/>
          <w:noProof/>
        </w:rPr>
        <w:t>轉</w:t>
      </w:r>
      <w:r w:rsidR="00A378D6">
        <w:rPr>
          <w:rFonts w:ascii="標楷體" w:eastAsia="標楷體" w:hAnsi="標楷體" w:hint="eastAsia"/>
          <w:noProof/>
          <w:lang w:eastAsia="zh-TW"/>
        </w:rPr>
        <w:t>知公文</w:t>
      </w:r>
      <w:r w:rsidR="002B03B6" w:rsidRPr="00A378D6">
        <w:rPr>
          <w:rFonts w:ascii="標楷體" w:eastAsia="標楷體" w:hAnsi="標楷體" w:hint="eastAsia"/>
          <w:noProof/>
        </w:rPr>
        <w:t>至各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級</w:t>
      </w:r>
      <w:r w:rsidR="00F42D7B" w:rsidRPr="00A378D6">
        <w:rPr>
          <w:rFonts w:ascii="標楷體" w:eastAsia="標楷體" w:hAnsi="標楷體" w:hint="eastAsia"/>
          <w:noProof/>
        </w:rPr>
        <w:t>學校</w:t>
      </w:r>
      <w:r w:rsidR="00392774">
        <w:rPr>
          <w:rFonts w:ascii="標楷體" w:eastAsia="標楷體" w:hAnsi="標楷體" w:hint="eastAsia"/>
          <w:noProof/>
          <w:lang w:eastAsia="zh-TW"/>
        </w:rPr>
        <w:t>鼓勵參賽</w:t>
      </w:r>
      <w:r w:rsidR="002B03B6" w:rsidRPr="00A378D6">
        <w:rPr>
          <w:rFonts w:ascii="標楷體" w:eastAsia="標楷體" w:hAnsi="標楷體" w:hint="eastAsia"/>
          <w:noProof/>
        </w:rPr>
        <w:t>。</w:t>
      </w:r>
    </w:p>
    <w:p w14:paraId="086F9A8B" w14:textId="77777777" w:rsidR="00A378D6" w:rsidRDefault="00AB7DC7" w:rsidP="00F42D7B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拾</w:t>
      </w:r>
      <w:r w:rsidR="00342F16">
        <w:rPr>
          <w:rFonts w:eastAsia="標楷體" w:hint="eastAsia"/>
          <w:b/>
          <w:bCs/>
          <w:sz w:val="32"/>
        </w:rPr>
        <w:t>壹</w:t>
      </w:r>
      <w:r w:rsidR="002B03B6" w:rsidRPr="00AB7DC7">
        <w:rPr>
          <w:rFonts w:eastAsia="標楷體" w:hint="eastAsia"/>
          <w:b/>
          <w:bCs/>
          <w:sz w:val="32"/>
        </w:rPr>
        <w:t>、報名方式</w:t>
      </w:r>
      <w:r w:rsidR="00AD45A3" w:rsidRPr="00AB7DC7">
        <w:rPr>
          <w:rFonts w:eastAsia="標楷體" w:hint="eastAsia"/>
          <w:b/>
          <w:bCs/>
          <w:sz w:val="32"/>
        </w:rPr>
        <w:t>：</w:t>
      </w:r>
    </w:p>
    <w:p w14:paraId="59044AEA" w14:textId="09E307F2" w:rsidR="00F42D7B" w:rsidRDefault="00A378D6" w:rsidP="00F42D7B">
      <w:pPr>
        <w:rPr>
          <w:rFonts w:eastAsia="標楷體"/>
          <w:noProof/>
        </w:rPr>
      </w:pPr>
      <w:r w:rsidRPr="003D3C24">
        <w:rPr>
          <w:rFonts w:eastAsia="標楷體" w:hint="eastAsia"/>
        </w:rPr>
        <w:t>採</w:t>
      </w:r>
      <w:r w:rsidR="008D1BD2">
        <w:rPr>
          <w:rFonts w:eastAsia="標楷體" w:hint="eastAsia"/>
        </w:rPr>
        <w:t>官</w:t>
      </w:r>
      <w:r w:rsidR="00AD45A3">
        <w:rPr>
          <w:rFonts w:eastAsia="標楷體" w:hint="eastAsia"/>
          <w:noProof/>
        </w:rPr>
        <w:t>網</w:t>
      </w:r>
      <w:r w:rsidR="009E062B">
        <w:rPr>
          <w:rFonts w:eastAsia="標楷體" w:hint="eastAsia"/>
          <w:noProof/>
        </w:rPr>
        <w:t>公告</w:t>
      </w:r>
      <w:r>
        <w:rPr>
          <w:rFonts w:eastAsia="標楷體" w:hint="eastAsia"/>
          <w:noProof/>
        </w:rPr>
        <w:t>線上</w:t>
      </w:r>
      <w:r w:rsidR="008D1BD2">
        <w:rPr>
          <w:rFonts w:eastAsia="標楷體" w:hint="eastAsia"/>
          <w:noProof/>
        </w:rPr>
        <w:t>報名</w:t>
      </w:r>
      <w:r>
        <w:rPr>
          <w:rFonts w:eastAsia="標楷體" w:hint="eastAsia"/>
          <w:noProof/>
        </w:rPr>
        <w:t>為原則</w:t>
      </w:r>
      <w:r w:rsidR="008D1BD2">
        <w:rPr>
          <w:rFonts w:eastAsia="標楷體" w:hint="eastAsia"/>
          <w:noProof/>
        </w:rPr>
        <w:t xml:space="preserve"> (</w:t>
      </w:r>
      <w:r w:rsidR="009E062B">
        <w:rPr>
          <w:rFonts w:eastAsia="標楷體" w:hint="eastAsia"/>
          <w:noProof/>
        </w:rPr>
        <w:t>線上報名系統</w:t>
      </w:r>
      <w:r w:rsidR="008D1BD2">
        <w:rPr>
          <w:rFonts w:eastAsia="標楷體" w:hint="eastAsia"/>
          <w:noProof/>
        </w:rPr>
        <w:t>)</w:t>
      </w:r>
    </w:p>
    <w:p w14:paraId="14BADD1C" w14:textId="7626D103" w:rsidR="00076867" w:rsidRDefault="009E062B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或</w:t>
      </w:r>
      <w:r w:rsidR="00F42D7B">
        <w:rPr>
          <w:rFonts w:eastAsia="標楷體" w:hint="eastAsia"/>
          <w:noProof/>
        </w:rPr>
        <w:t xml:space="preserve">e-mail : </w:t>
      </w:r>
      <w:hyperlink r:id="rId11" w:history="1">
        <w:r w:rsidR="00F42D7B" w:rsidRPr="00D77771">
          <w:rPr>
            <w:rStyle w:val="ad"/>
            <w:rFonts w:eastAsia="標楷體" w:hint="eastAsia"/>
            <w:noProof/>
          </w:rPr>
          <w:t>taoyuanchess@gmail.com</w:t>
        </w:r>
      </w:hyperlink>
      <w:r w:rsidR="00F42D7B">
        <w:rPr>
          <w:rFonts w:eastAsia="標楷體" w:hint="eastAsia"/>
          <w:noProof/>
        </w:rPr>
        <w:t xml:space="preserve"> </w:t>
      </w:r>
      <w:r w:rsidR="008D1BD2">
        <w:rPr>
          <w:rFonts w:eastAsia="標楷體" w:hint="eastAsia"/>
          <w:noProof/>
        </w:rPr>
        <w:t>報名</w:t>
      </w:r>
    </w:p>
    <w:p w14:paraId="5FC13670" w14:textId="6021E1D9" w:rsidR="00EC3417" w:rsidRDefault="008D1BD2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鼓勵事先繳費。</w:t>
      </w:r>
    </w:p>
    <w:sectPr w:rsidR="00EC3417" w:rsidSect="00A01926">
      <w:headerReference w:type="even" r:id="rId12"/>
      <w:footerReference w:type="even" r:id="rId13"/>
      <w:footerReference w:type="default" r:id="rId14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A780" w14:textId="77777777" w:rsidR="0064717F" w:rsidRDefault="0064717F" w:rsidP="00CE5EEA">
      <w:r>
        <w:separator/>
      </w:r>
    </w:p>
  </w:endnote>
  <w:endnote w:type="continuationSeparator" w:id="0">
    <w:p w14:paraId="36E245CC" w14:textId="77777777" w:rsidR="0064717F" w:rsidRDefault="0064717F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DC2E" w14:textId="77777777" w:rsidR="0064717F" w:rsidRDefault="0064717F" w:rsidP="00CE5EEA">
      <w:r>
        <w:separator/>
      </w:r>
    </w:p>
  </w:footnote>
  <w:footnote w:type="continuationSeparator" w:id="0">
    <w:p w14:paraId="3E73F44F" w14:textId="77777777" w:rsidR="0064717F" w:rsidRDefault="0064717F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31278"/>
    <w:rsid w:val="000350CE"/>
    <w:rsid w:val="00035335"/>
    <w:rsid w:val="000368D8"/>
    <w:rsid w:val="00040513"/>
    <w:rsid w:val="00044AA9"/>
    <w:rsid w:val="0004552B"/>
    <w:rsid w:val="00045B71"/>
    <w:rsid w:val="000522CD"/>
    <w:rsid w:val="000559C4"/>
    <w:rsid w:val="00065737"/>
    <w:rsid w:val="000673BA"/>
    <w:rsid w:val="000703CD"/>
    <w:rsid w:val="000713EF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074DC"/>
    <w:rsid w:val="001129F7"/>
    <w:rsid w:val="001147C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46306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C75D3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33F93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0F5F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3EB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E7BA6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4717F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160A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44D83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A6328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0021"/>
    <w:rsid w:val="0094172C"/>
    <w:rsid w:val="00942A54"/>
    <w:rsid w:val="00947A8E"/>
    <w:rsid w:val="00950657"/>
    <w:rsid w:val="009506A5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9F7CD3"/>
    <w:rsid w:val="00A01926"/>
    <w:rsid w:val="00A10B2F"/>
    <w:rsid w:val="00A13632"/>
    <w:rsid w:val="00A1456C"/>
    <w:rsid w:val="00A15D10"/>
    <w:rsid w:val="00A174E3"/>
    <w:rsid w:val="00A2416C"/>
    <w:rsid w:val="00A273FE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2052D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B6C36"/>
    <w:rsid w:val="00BC768F"/>
    <w:rsid w:val="00BD30E9"/>
    <w:rsid w:val="00BD3E9A"/>
    <w:rsid w:val="00BD6570"/>
    <w:rsid w:val="00BE5D1F"/>
    <w:rsid w:val="00BF392E"/>
    <w:rsid w:val="00C0068D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1923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9523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0B78"/>
    <w:rsid w:val="00DD4992"/>
    <w:rsid w:val="00DE4551"/>
    <w:rsid w:val="00DF1810"/>
    <w:rsid w:val="00DF25A7"/>
    <w:rsid w:val="00E00C25"/>
    <w:rsid w:val="00E04264"/>
    <w:rsid w:val="00E04A87"/>
    <w:rsid w:val="00E0517A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30CFA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0E2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oyuanches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oyuanch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BB22-E90F-438A-B1EC-0A572DFA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3925</Characters>
  <Application>Microsoft Office Word</Application>
  <DocSecurity>0</DocSecurity>
  <Lines>32</Lines>
  <Paragraphs>9</Paragraphs>
  <ScaleCrop>false</ScaleCrop>
  <Company>yungkung</Company>
  <LinksUpToDate>false</LinksUpToDate>
  <CharactersWithSpaces>4604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User</cp:lastModifiedBy>
  <cp:revision>2</cp:revision>
  <cp:lastPrinted>2024-01-09T02:03:00Z</cp:lastPrinted>
  <dcterms:created xsi:type="dcterms:W3CDTF">2025-02-13T07:11:00Z</dcterms:created>
  <dcterms:modified xsi:type="dcterms:W3CDTF">2025-02-13T07:11:00Z</dcterms:modified>
</cp:coreProperties>
</file>